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EA68BC" w:rsidP="0056613B">
      <w:pPr>
        <w:rPr>
          <w:rFonts w:cs="Arial"/>
          <w:b/>
          <w:bCs/>
          <w:lang w:val="af-ZA"/>
        </w:rPr>
      </w:pPr>
      <w:r>
        <w:rPr>
          <w:rFonts w:cs="Arial"/>
          <w:noProof/>
          <w:szCs w:val="24"/>
          <w:lang w:val="en-GB" w:eastAsia="en-GB"/>
        </w:rPr>
        <w:pict>
          <v:group id="_x0000_s3655" style="position:absolute;margin-left:23.25pt;margin-top:1.35pt;width:455.55pt;height:443.85pt;z-index:251741184" coordorigin="1542,1023" coordsize="9111,8877">
            <v:roundrect id="AutoShape 3" o:spid="_x0000_s3649" style="position:absolute;left:1542;top:7963;width:9111;height:1937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uzcUA&#10;AADcAAAADwAAAGRycy9kb3ducmV2LnhtbESPQWvCQBSE74X+h+UVvNVNxSYldRUpVKKHglro9ZF9&#10;TYLZtzG7JjG/visUPA4z8w2zWA2mFh21rrKs4GUagSDOra64UPB9/Hx+A+E8ssbaMim4koPV8vFh&#10;gam2Pe+pO/hCBAi7FBWU3jeplC4vyaCb2oY4eL+2NeiDbAupW+wD3NRyFkWxNFhxWCixoY+S8tPh&#10;YhScNY/HeFfHyetoaXvKNj9fiVFq8jSs30F4Gvw9/N/OtILZPIH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G7NxQAAANwAAAAPAAAAAAAAAAAAAAAAAJgCAABkcnMv&#10;ZG93bnJldi54bWxQSwUGAAAAAAQABAD1AAAAigMAAAAA&#10;" fillcolor="#ff9" strokecolor="navy" strokeweight="4.5pt">
              <v:stroke dashstyle="1 1" linestyle="thinThick"/>
              <v:textbox>
                <w:txbxContent>
                  <w:p w:rsidR="003D1B96" w:rsidRPr="0054649E" w:rsidRDefault="003D1B96" w:rsidP="0056613B">
                    <w:pPr>
                      <w:pStyle w:val="Heading1"/>
                      <w:rPr>
                        <w:rFonts w:cs="Arial"/>
                        <w:sz w:val="28"/>
                      </w:rPr>
                    </w:pPr>
                    <w:r w:rsidRPr="0054649E">
                      <w:rPr>
                        <w:rFonts w:cs="Arial"/>
                        <w:sz w:val="28"/>
                      </w:rPr>
                      <w:t>MEGANIESE TEGNOLOGIE</w:t>
                    </w:r>
                    <w:r>
                      <w:rPr>
                        <w:rFonts w:cs="Arial"/>
                        <w:sz w:val="28"/>
                      </w:rPr>
                      <w:t>: MOTORKUNDE</w:t>
                    </w:r>
                  </w:p>
                  <w:p w:rsidR="003D1B96" w:rsidRPr="0054649E" w:rsidRDefault="003D1B96" w:rsidP="0056613B">
                    <w:pPr>
                      <w:pStyle w:val="Heading1"/>
                      <w:rPr>
                        <w:rFonts w:cs="Arial"/>
                        <w:sz w:val="28"/>
                      </w:rPr>
                    </w:pPr>
                  </w:p>
                  <w:p w:rsidR="003D1B96" w:rsidRDefault="003D1B96" w:rsidP="0056613B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  <w:r w:rsidRPr="0054649E"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MODEL 201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8</w:t>
                    </w:r>
                  </w:p>
                  <w:p w:rsidR="003D1B96" w:rsidRDefault="003D1B96" w:rsidP="0056613B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</w:p>
                  <w:p w:rsidR="003D1B96" w:rsidRPr="0054649E" w:rsidRDefault="003D1B96" w:rsidP="0056613B">
                    <w:pPr>
                      <w:jc w:val="center"/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  <w:lang w:val="en-US"/>
                      </w:rPr>
                      <w:t>NASIENRIGLYNE</w:t>
                    </w:r>
                  </w:p>
                  <w:p w:rsidR="003D1B96" w:rsidRDefault="003D1B96" w:rsidP="0056613B"/>
                </w:txbxContent>
              </v:textbox>
            </v:roundrect>
            <v:roundrect id="AutoShape 4" o:spid="_x0000_s3650" style="position:absolute;left:3141;top:4532;width:5916;height:1013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GecMA&#10;AADcAAAADwAAAGRycy9kb3ducmV2LnhtbERPTWvCQBC9C/6HZQpeRDeGtrTRVYKgVC/S1IO9Ddkx&#10;Sc3Ohuxq4r93DwWPj/e9WPWmFjdqXWVZwWwagSDOra64UHD82Uw+QDiPrLG2TAru5GC1HA4WmGjb&#10;8TfdMl+IEMIuQQWl900ipctLMuimtiEO3Nm2Bn2AbSF1i10IN7WMo+hdGqw4NJTY0Lqk/JJdjYJi&#10;99ZwekpP3efv3/4w7rZ5No6VGr306RyEp94/xf/uL60gfg1rw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MGecMAAADcAAAADwAAAAAAAAAAAAAAAACYAgAAZHJzL2Rv&#10;d25yZXYueG1sUEsFBgAAAAAEAAQA9QAAAIgDAAAAAA==&#10;" fillcolor="black" strokecolor="navy" strokeweight="2.25pt">
              <v:textbox>
                <w:txbxContent>
                  <w:p w:rsidR="003D1B96" w:rsidRDefault="003D1B96" w:rsidP="0056613B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NASIONALE</w:t>
                    </w:r>
                  </w:p>
                  <w:p w:rsidR="003D1B96" w:rsidRDefault="003D1B96" w:rsidP="0056613B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SERTIFIKAAT</w:t>
                    </w:r>
                  </w:p>
                </w:txbxContent>
              </v:textbox>
            </v:roundrect>
            <v:roundrect id="AutoShape 5" o:spid="_x0000_s3651" style="position:absolute;left:4667;top:2428;width:2603;height:663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48UA&#10;AADcAAAADwAAAGRycy9kb3ducmV2LnhtbESPQWsCMRSE7wX/Q3hCbzXrKsWuRlGx0IsF1x48Pjav&#10;m9DNy7KJuvrrG6HQ4zAz3zCLVe8acaEuWM8KxqMMBHHlteVawdfx/WUGIkRkjY1nUnCjAKvl4GmB&#10;hfZXPtCljLVIEA4FKjAxtoWUoTLkMIx8S5y8b985jEl2tdQdXhPcNTLPslfp0HJaMNjS1lD1U56d&#10;gvs9n+w3x3Lyedpuyt1tak1TW6Weh/16DiJSH//Df+0PrSCfvsHj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TPjxQAAANwAAAAPAAAAAAAAAAAAAAAAAJgCAABkcnMv&#10;ZG93bnJldi54bWxQSwUGAAAAAAQABAD1AAAAigMAAAAA&#10;" fillcolor="#cfc" strokecolor="navy" strokeweight="2.25pt">
              <v:textbox>
                <w:txbxContent>
                  <w:p w:rsidR="003D1B96" w:rsidRDefault="003D1B96" w:rsidP="0056613B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GRAAD 12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3652" type="#_x0000_t75" alt="Basic Education LOGO" style="position:absolute;left:2182;top:1023;width:7847;height:2818;visibility:visible;mso-wrap-style:squar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dH8bDAAAA3AAAAA8AAABkcnMvZG93bnJldi54bWxET01rwkAQvRf6H5YpeCnNRomlpFmlVqRe&#10;tSF6HLLTJDQ7m2a3mvjr3YPg8fG+s+VgWnGi3jWWFUyjGARxaXXDlYL8e/PyBsJ5ZI2tZVIwkoPl&#10;4vEhw1TbM+/otPeVCCHsUlRQe9+lUrqyJoMush1x4H5sb9AH2FdS93gO4aaVszh+lQYbDg01dvRZ&#10;U/m7/zcKDkm1uvwlRbFuNuNXTvh8zHNSavI0fLyD8DT4u/jm3moFs3mYH86EI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0fxsMAAADcAAAADwAAAAAAAAAAAAAAAACf&#10;AgAAZHJzL2Rvd25yZXYueG1sUEsFBgAAAAAEAAQA9wAAAI8DAAAAAA==&#10;">
              <v:imagedata r:id="rId9" o:title="Basic Education LOGO"/>
            </v:shape>
            <v:roundrect id="AutoShape 7" o:spid="_x0000_s3653" style="position:absolute;left:4802;top:6413;width:2603;height:663;visibility:visible;mso-wrap-style:square;v-text-anchor:top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3D1B96" w:rsidRDefault="003D1B96" w:rsidP="0056613B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GRAAD 12</w:t>
                    </w:r>
                  </w:p>
                </w:txbxContent>
              </v:textbox>
            </v:roundrect>
          </v:group>
        </w:pict>
      </w: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cs="Arial"/>
          <w:b/>
          <w:bCs/>
          <w:lang w:val="af-ZA"/>
        </w:rPr>
      </w:pPr>
    </w:p>
    <w:p w:rsidR="0056613B" w:rsidRPr="00681239" w:rsidRDefault="0056613B" w:rsidP="0056613B">
      <w:pPr>
        <w:rPr>
          <w:rFonts w:eastAsia="Arial Unicode MS" w:cs="Arial"/>
          <w:b/>
          <w:bCs/>
          <w:lang w:val="af-ZA"/>
        </w:rPr>
      </w:pPr>
      <w:r w:rsidRPr="00681239">
        <w:rPr>
          <w:rFonts w:cs="Arial"/>
          <w:b/>
          <w:bCs/>
          <w:lang w:val="af-ZA"/>
        </w:rPr>
        <w:t>PUNTE:  200</w:t>
      </w:r>
    </w:p>
    <w:p w:rsidR="00ED0DD8" w:rsidRPr="00681239" w:rsidRDefault="00ED0DD8" w:rsidP="0056613B">
      <w:pPr>
        <w:jc w:val="center"/>
        <w:rPr>
          <w:rFonts w:cs="Arial"/>
          <w:b/>
          <w:bCs/>
          <w:szCs w:val="24"/>
          <w:lang w:val="af-ZA"/>
        </w:rPr>
      </w:pPr>
    </w:p>
    <w:p w:rsidR="00ED0DD8" w:rsidRPr="00681239" w:rsidRDefault="00ED0DD8" w:rsidP="00DA7224">
      <w:pPr>
        <w:rPr>
          <w:rFonts w:cs="Arial"/>
          <w:b/>
          <w:bCs/>
          <w:szCs w:val="24"/>
          <w:lang w:val="af-ZA"/>
        </w:rPr>
      </w:pPr>
    </w:p>
    <w:p w:rsidR="007722FB" w:rsidRPr="00681239" w:rsidRDefault="007722FB" w:rsidP="00DA7224">
      <w:pPr>
        <w:rPr>
          <w:rFonts w:cs="Arial"/>
          <w:b/>
          <w:bCs/>
          <w:szCs w:val="24"/>
          <w:lang w:val="af-ZA"/>
        </w:rPr>
      </w:pPr>
    </w:p>
    <w:p w:rsidR="001F550D" w:rsidRPr="00681239" w:rsidRDefault="001F550D" w:rsidP="00DA7224">
      <w:pPr>
        <w:rPr>
          <w:rFonts w:cs="Arial"/>
          <w:b/>
          <w:bCs/>
          <w:szCs w:val="24"/>
          <w:lang w:val="af-ZA"/>
        </w:rPr>
      </w:pPr>
    </w:p>
    <w:p w:rsidR="001F550D" w:rsidRPr="00681239" w:rsidRDefault="001F550D" w:rsidP="00DA7224">
      <w:pPr>
        <w:rPr>
          <w:rFonts w:cs="Arial"/>
          <w:b/>
          <w:bCs/>
          <w:szCs w:val="24"/>
          <w:lang w:val="af-ZA"/>
        </w:rPr>
      </w:pPr>
    </w:p>
    <w:p w:rsidR="00107B0B" w:rsidRPr="00681239" w:rsidRDefault="00107B0B" w:rsidP="00DA7224">
      <w:pPr>
        <w:jc w:val="center"/>
        <w:rPr>
          <w:rFonts w:cs="Arial"/>
          <w:b/>
          <w:bCs/>
          <w:szCs w:val="24"/>
          <w:lang w:val="af-ZA"/>
        </w:rPr>
      </w:pPr>
    </w:p>
    <w:p w:rsidR="00226B59" w:rsidRPr="00681239" w:rsidRDefault="00CB3B88" w:rsidP="00DA7224">
      <w:pPr>
        <w:jc w:val="center"/>
        <w:rPr>
          <w:rFonts w:cs="Arial"/>
          <w:b/>
          <w:bCs/>
          <w:szCs w:val="24"/>
          <w:lang w:val="af-ZA"/>
        </w:rPr>
      </w:pPr>
      <w:r w:rsidRPr="00681239">
        <w:rPr>
          <w:rFonts w:cs="Arial"/>
          <w:b/>
          <w:bCs/>
          <w:szCs w:val="24"/>
          <w:lang w:val="af-ZA"/>
        </w:rPr>
        <w:t xml:space="preserve">Hierdie </w:t>
      </w:r>
      <w:r w:rsidR="0068775A" w:rsidRPr="00681239">
        <w:rPr>
          <w:rFonts w:cs="Arial"/>
          <w:b/>
          <w:bCs/>
          <w:szCs w:val="24"/>
          <w:lang w:val="af-ZA"/>
        </w:rPr>
        <w:t>nasienriglyn</w:t>
      </w:r>
      <w:r w:rsidR="0056613B" w:rsidRPr="00681239">
        <w:rPr>
          <w:rFonts w:cs="Arial"/>
          <w:b/>
          <w:bCs/>
          <w:szCs w:val="24"/>
          <w:lang w:val="af-ZA"/>
        </w:rPr>
        <w:t>e</w:t>
      </w:r>
      <w:r w:rsidRPr="00681239">
        <w:rPr>
          <w:rFonts w:cs="Arial"/>
          <w:b/>
          <w:bCs/>
          <w:szCs w:val="24"/>
          <w:lang w:val="af-ZA"/>
        </w:rPr>
        <w:t xml:space="preserve"> bestaan</w:t>
      </w:r>
      <w:r w:rsidR="004F0AA7" w:rsidRPr="00681239">
        <w:rPr>
          <w:rFonts w:cs="Arial"/>
          <w:b/>
          <w:bCs/>
          <w:szCs w:val="24"/>
          <w:lang w:val="af-ZA"/>
        </w:rPr>
        <w:t xml:space="preserve"> </w:t>
      </w:r>
      <w:r w:rsidRPr="00681239">
        <w:rPr>
          <w:rFonts w:cs="Arial"/>
          <w:b/>
          <w:bCs/>
          <w:szCs w:val="24"/>
          <w:lang w:val="af-ZA"/>
        </w:rPr>
        <w:t>uit 1</w:t>
      </w:r>
      <w:r w:rsidR="0056613B" w:rsidRPr="00681239">
        <w:rPr>
          <w:rFonts w:cs="Arial"/>
          <w:b/>
          <w:bCs/>
          <w:szCs w:val="24"/>
          <w:lang w:val="af-ZA"/>
        </w:rPr>
        <w:t>8</w:t>
      </w:r>
      <w:r w:rsidRPr="00681239">
        <w:rPr>
          <w:rFonts w:cs="Arial"/>
          <w:b/>
          <w:bCs/>
          <w:szCs w:val="24"/>
          <w:lang w:val="af-ZA"/>
        </w:rPr>
        <w:t xml:space="preserve"> bladsye.</w:t>
      </w:r>
    </w:p>
    <w:p w:rsidR="0056613B" w:rsidRPr="00681239" w:rsidRDefault="0056613B" w:rsidP="00DA7224">
      <w:pPr>
        <w:jc w:val="center"/>
        <w:rPr>
          <w:rFonts w:cs="Arial"/>
          <w:b/>
          <w:bCs/>
          <w:szCs w:val="24"/>
          <w:lang w:val="af-ZA"/>
        </w:rPr>
      </w:pPr>
      <w:r w:rsidRPr="00681239">
        <w:rPr>
          <w:rFonts w:cs="Arial"/>
          <w:b/>
          <w:bCs/>
          <w:szCs w:val="24"/>
          <w:lang w:val="af-ZA"/>
        </w:rPr>
        <w:br w:type="page"/>
      </w:r>
    </w:p>
    <w:p w:rsidR="003758E6" w:rsidRPr="00681239" w:rsidRDefault="003758E6" w:rsidP="00DA7224">
      <w:pPr>
        <w:jc w:val="center"/>
        <w:rPr>
          <w:rFonts w:cs="Arial"/>
          <w:b/>
          <w:bCs/>
          <w:szCs w:val="24"/>
          <w:lang w:val="af-ZA"/>
        </w:rPr>
      </w:pPr>
    </w:p>
    <w:p w:rsidR="008A7415" w:rsidRPr="00681239" w:rsidRDefault="008A7415" w:rsidP="0056613B">
      <w:pPr>
        <w:pStyle w:val="NoSpacing"/>
        <w:jc w:val="both"/>
        <w:rPr>
          <w:rFonts w:cs="Arial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6613B" w:rsidRPr="00681239" w:rsidTr="0056613B">
        <w:tc>
          <w:tcPr>
            <w:tcW w:w="9180" w:type="dxa"/>
            <w:shd w:val="clear" w:color="auto" w:fill="auto"/>
          </w:tcPr>
          <w:p w:rsidR="0056613B" w:rsidRPr="00681239" w:rsidRDefault="0056613B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bookmarkStart w:id="0" w:name="_GoBack"/>
            <w:r w:rsidRPr="00681239">
              <w:rPr>
                <w:rFonts w:cs="Arial"/>
                <w:b/>
                <w:lang w:val="af-ZA"/>
              </w:rPr>
              <w:t>VRAAG 1:  MEERVOUDIGEKEUSE-VRAE (GENERIES)</w:t>
            </w:r>
          </w:p>
        </w:tc>
        <w:tc>
          <w:tcPr>
            <w:tcW w:w="248" w:type="dxa"/>
            <w:shd w:val="clear" w:color="auto" w:fill="auto"/>
          </w:tcPr>
          <w:p w:rsidR="0056613B" w:rsidRPr="00681239" w:rsidRDefault="0056613B" w:rsidP="0056613B">
            <w:pPr>
              <w:jc w:val="both"/>
              <w:rPr>
                <w:rFonts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56613B" w:rsidRPr="00681239" w:rsidRDefault="0056613B" w:rsidP="0056613B">
            <w:pPr>
              <w:jc w:val="both"/>
              <w:rPr>
                <w:rFonts w:cs="Arial"/>
              </w:rPr>
            </w:pPr>
          </w:p>
        </w:tc>
      </w:tr>
    </w:tbl>
    <w:p w:rsidR="0056613B" w:rsidRPr="00681239" w:rsidRDefault="0056613B" w:rsidP="0056613B">
      <w:pPr>
        <w:pStyle w:val="NoSpacing"/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1.1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A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1.2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B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tabs>
          <w:tab w:val="left" w:pos="5442"/>
        </w:tabs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1.3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B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1.4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B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1.5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C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56613B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1.6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C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  <w:tr w:rsidR="0056613B" w:rsidRPr="00681239" w:rsidTr="003758E6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8A7415" w:rsidRPr="00681239" w:rsidRDefault="008A7415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48" w:type="dxa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[6]</w:t>
            </w:r>
          </w:p>
        </w:tc>
      </w:tr>
    </w:tbl>
    <w:p w:rsidR="0056613B" w:rsidRPr="00681239" w:rsidRDefault="0056613B" w:rsidP="0056613B">
      <w:pPr>
        <w:jc w:val="both"/>
        <w:rPr>
          <w:rFonts w:cs="Arial"/>
          <w:b/>
          <w:szCs w:val="24"/>
          <w:lang w:val="af-ZA"/>
        </w:rPr>
      </w:pPr>
      <w:r w:rsidRPr="00681239">
        <w:rPr>
          <w:rFonts w:cs="Arial"/>
          <w:b/>
          <w:szCs w:val="24"/>
          <w:lang w:val="af-ZA"/>
        </w:rPr>
        <w:br w:type="page"/>
      </w:r>
    </w:p>
    <w:p w:rsidR="008A7415" w:rsidRPr="00681239" w:rsidRDefault="008A7415" w:rsidP="0056613B">
      <w:pPr>
        <w:jc w:val="both"/>
        <w:rPr>
          <w:rFonts w:cs="Arial"/>
          <w:b/>
          <w:sz w:val="12"/>
          <w:szCs w:val="16"/>
          <w:lang w:val="af-ZA"/>
        </w:rPr>
      </w:pPr>
    </w:p>
    <w:p w:rsidR="008A7415" w:rsidRPr="00681239" w:rsidRDefault="008A7415" w:rsidP="0056613B">
      <w:pPr>
        <w:jc w:val="both"/>
        <w:rPr>
          <w:rFonts w:cs="Arial"/>
          <w:b/>
          <w:sz w:val="12"/>
          <w:szCs w:val="16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6613B" w:rsidRPr="00681239" w:rsidTr="003758E6">
        <w:tc>
          <w:tcPr>
            <w:tcW w:w="9180" w:type="dxa"/>
            <w:shd w:val="clear" w:color="auto" w:fill="auto"/>
          </w:tcPr>
          <w:p w:rsidR="008A7415" w:rsidRPr="00681239" w:rsidRDefault="008A7415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VRAAG 2:  VEILIGHEID </w:t>
            </w:r>
            <w:r w:rsidR="0056613B" w:rsidRPr="00681239">
              <w:rPr>
                <w:rFonts w:cs="Arial"/>
                <w:b/>
                <w:szCs w:val="24"/>
                <w:lang w:val="af-ZA"/>
              </w:rPr>
              <w:t>(GENERIES)</w:t>
            </w:r>
          </w:p>
        </w:tc>
        <w:tc>
          <w:tcPr>
            <w:tcW w:w="248" w:type="dxa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8A7415" w:rsidRPr="00681239" w:rsidRDefault="008A7415" w:rsidP="0056613B">
      <w:pPr>
        <w:jc w:val="both"/>
        <w:rPr>
          <w:rFonts w:cs="Arial"/>
          <w:b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2.1</w:t>
            </w:r>
          </w:p>
        </w:tc>
        <w:tc>
          <w:tcPr>
            <w:tcW w:w="8239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Masjienveiligheidsreël:</w:t>
            </w:r>
          </w:p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Skakel masjien na gebruik af.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</w:p>
        </w:tc>
        <w:tc>
          <w:tcPr>
            <w:tcW w:w="739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2.2</w:t>
            </w:r>
          </w:p>
        </w:tc>
        <w:tc>
          <w:tcPr>
            <w:tcW w:w="8239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Staanboorveiligheidsmaatreël:</w:t>
            </w:r>
          </w:p>
          <w:p w:rsidR="008A7415" w:rsidRPr="00681239" w:rsidRDefault="008A7415" w:rsidP="00905F90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Klamp die werkst</w:t>
            </w:r>
            <w:r w:rsidR="00905F90" w:rsidRPr="00681239">
              <w:rPr>
                <w:rFonts w:cs="Arial"/>
                <w:szCs w:val="24"/>
                <w:lang w:val="af-ZA"/>
              </w:rPr>
              <w:t>uk stewig aan die tafel en moe</w:t>
            </w:r>
            <w:r w:rsidRPr="00681239">
              <w:rPr>
                <w:rFonts w:cs="Arial"/>
                <w:szCs w:val="24"/>
                <w:lang w:val="af-ZA"/>
              </w:rPr>
              <w:t xml:space="preserve">nie met </w:t>
            </w:r>
            <w:r w:rsidR="0056613B" w:rsidRPr="00681239">
              <w:rPr>
                <w:rFonts w:cs="Arial"/>
                <w:szCs w:val="24"/>
                <w:lang w:val="af-ZA"/>
              </w:rPr>
              <w:t>die</w:t>
            </w:r>
            <w:r w:rsidRPr="00681239">
              <w:rPr>
                <w:rFonts w:cs="Arial"/>
                <w:szCs w:val="24"/>
                <w:lang w:val="af-ZA"/>
              </w:rPr>
              <w:t xml:space="preserve"> hand vashou nie.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ab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</w:p>
        </w:tc>
        <w:tc>
          <w:tcPr>
            <w:tcW w:w="739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2.3</w:t>
            </w:r>
          </w:p>
        </w:tc>
        <w:tc>
          <w:tcPr>
            <w:tcW w:w="8239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Hidrouliesepers</w:t>
            </w:r>
            <w:r w:rsidR="0056613B" w:rsidRPr="00681239">
              <w:rPr>
                <w:rFonts w:cs="Arial"/>
                <w:b/>
                <w:szCs w:val="24"/>
                <w:lang w:val="af-ZA"/>
              </w:rPr>
              <w:t>-</w:t>
            </w:r>
            <w:r w:rsidRPr="00681239">
              <w:rPr>
                <w:rFonts w:cs="Arial"/>
                <w:b/>
                <w:szCs w:val="24"/>
                <w:lang w:val="af-ZA"/>
              </w:rPr>
              <w:t>veiligheidsmaatreël</w:t>
            </w:r>
            <w:r w:rsidR="00905F90" w:rsidRPr="00681239">
              <w:rPr>
                <w:rFonts w:cs="Arial"/>
                <w:b/>
                <w:szCs w:val="24"/>
                <w:lang w:val="af-ZA"/>
              </w:rPr>
              <w:t>s</w:t>
            </w:r>
            <w:r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8A7415" w:rsidRPr="00681239" w:rsidRDefault="008A7415" w:rsidP="0056613B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Voorafbepaalde druk moet nie oorskry word nie.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  <w:p w:rsidR="008A7415" w:rsidRPr="00681239" w:rsidRDefault="008A7415" w:rsidP="0056613B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Drukmeter moet gereeld getoets en vervang word indien wanfunksionering voorkom.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  <w:p w:rsidR="008A7415" w:rsidRPr="00681239" w:rsidRDefault="008A7415" w:rsidP="0056613B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</w:t>
            </w:r>
            <w:r w:rsidR="003758E6" w:rsidRPr="00681239">
              <w:rPr>
                <w:rFonts w:cs="Arial"/>
                <w:szCs w:val="24"/>
                <w:lang w:val="af-ZA"/>
              </w:rPr>
              <w:t>platform</w:t>
            </w:r>
            <w:r w:rsidRPr="00681239">
              <w:rPr>
                <w:rFonts w:cs="Arial"/>
                <w:szCs w:val="24"/>
                <w:lang w:val="af-ZA"/>
              </w:rPr>
              <w:t xml:space="preserve"> moet stewig en haaks met die silinder wees.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  <w:p w:rsidR="008A7415" w:rsidRPr="00681239" w:rsidRDefault="008A7415" w:rsidP="0056613B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Voorwerpe wat gepers word</w:t>
            </w:r>
            <w:r w:rsidR="00905F90" w:rsidRPr="00681239">
              <w:rPr>
                <w:rFonts w:cs="Arial"/>
                <w:szCs w:val="24"/>
                <w:lang w:val="af-ZA"/>
              </w:rPr>
              <w:t>,</w:t>
            </w:r>
            <w:r w:rsidRPr="00681239">
              <w:rPr>
                <w:rFonts w:cs="Arial"/>
                <w:szCs w:val="24"/>
                <w:lang w:val="af-ZA"/>
              </w:rPr>
              <w:t xml:space="preserve"> moet in ge</w:t>
            </w:r>
            <w:r w:rsidR="00905F90" w:rsidRPr="00681239">
              <w:rPr>
                <w:rFonts w:cs="Arial"/>
                <w:szCs w:val="24"/>
                <w:lang w:val="af-ZA"/>
              </w:rPr>
              <w:t>skikte</w:t>
            </w:r>
            <w:r w:rsidRPr="00681239">
              <w:rPr>
                <w:rFonts w:cs="Arial"/>
                <w:szCs w:val="24"/>
                <w:lang w:val="af-ZA"/>
              </w:rPr>
              <w:t xml:space="preserve"> setmate geplaas word.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  <w:p w:rsidR="008A7415" w:rsidRPr="00681239" w:rsidRDefault="008A7415" w:rsidP="0056613B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Verseker dat die rigting van die druk altyd 90° is.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  <w:p w:rsidR="008A7415" w:rsidRPr="00681239" w:rsidRDefault="008A7415" w:rsidP="0056613B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Slegs voorgeskrewe toerusting moet gebruik word.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="0056613B" w:rsidRPr="00681239">
              <w:rPr>
                <w:rFonts w:cs="Arial"/>
                <w:lang w:val="af-ZA"/>
              </w:rPr>
              <w:t xml:space="preserve">         </w:t>
            </w:r>
            <w:r w:rsidRPr="00681239">
              <w:rPr>
                <w:rFonts w:cs="Arial"/>
                <w:b/>
                <w:szCs w:val="24"/>
                <w:lang w:val="af-ZA"/>
              </w:rPr>
              <w:t>(Enige 2 x 1)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</w:p>
        </w:tc>
        <w:tc>
          <w:tcPr>
            <w:tcW w:w="739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b/>
          <w:sz w:val="12"/>
          <w:szCs w:val="16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56613B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2.4</w:t>
            </w:r>
          </w:p>
        </w:tc>
        <w:tc>
          <w:tcPr>
            <w:tcW w:w="8239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Redes vir die dra van</w:t>
            </w:r>
            <w:r w:rsidRPr="00681239">
              <w:rPr>
                <w:rFonts w:cs="Arial"/>
                <w:b/>
                <w:lang w:val="af-ZA"/>
              </w:rPr>
              <w:t xml:space="preserve"> chirurgiese handskoene</w:t>
            </w:r>
            <w:r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Voorkom </w:t>
            </w:r>
            <w:r w:rsidR="00905F90" w:rsidRPr="00681239">
              <w:rPr>
                <w:rFonts w:cs="Arial"/>
                <w:szCs w:val="24"/>
                <w:lang w:val="af-ZA"/>
              </w:rPr>
              <w:t>M</w:t>
            </w:r>
            <w:r w:rsidRPr="00681239">
              <w:rPr>
                <w:rFonts w:cs="Arial"/>
                <w:szCs w:val="24"/>
                <w:lang w:val="af-ZA"/>
              </w:rPr>
              <w:t>IV/V</w:t>
            </w:r>
            <w:r w:rsidR="00905F90" w:rsidRPr="00681239">
              <w:rPr>
                <w:rFonts w:cs="Arial"/>
                <w:szCs w:val="24"/>
                <w:lang w:val="af-ZA"/>
              </w:rPr>
              <w:t>igs</w:t>
            </w:r>
            <w:r w:rsidRPr="00681239">
              <w:rPr>
                <w:rFonts w:cs="Arial"/>
                <w:szCs w:val="24"/>
                <w:lang w:val="af-ZA"/>
              </w:rPr>
              <w:t xml:space="preserve"> of enige bloedverwante infeksies.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Voorkom besmetting van die oop wonde.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</w:p>
        </w:tc>
        <w:tc>
          <w:tcPr>
            <w:tcW w:w="739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 w:val="12"/>
          <w:szCs w:val="16"/>
          <w:lang w:val="af-ZA"/>
        </w:rPr>
      </w:pPr>
      <w:r w:rsidRPr="00681239">
        <w:rPr>
          <w:rFonts w:cs="Arial"/>
          <w:sz w:val="12"/>
          <w:szCs w:val="16"/>
          <w:lang w:val="af-ZA"/>
        </w:rPr>
        <w:tab/>
      </w:r>
      <w:r w:rsidRPr="00681239">
        <w:rPr>
          <w:rFonts w:cs="Arial"/>
          <w:sz w:val="12"/>
          <w:szCs w:val="16"/>
          <w:lang w:val="af-ZA"/>
        </w:rPr>
        <w:tab/>
      </w:r>
      <w:r w:rsidRPr="00681239">
        <w:rPr>
          <w:rFonts w:cs="Arial"/>
          <w:sz w:val="12"/>
          <w:szCs w:val="16"/>
          <w:lang w:val="af-ZA"/>
        </w:rPr>
        <w:tab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2.5</w:t>
            </w:r>
          </w:p>
        </w:tc>
        <w:tc>
          <w:tcPr>
            <w:tcW w:w="8221" w:type="dxa"/>
          </w:tcPr>
          <w:p w:rsidR="008A7415" w:rsidRPr="00681239" w:rsidRDefault="00905F90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Gassilinder</w:t>
            </w:r>
            <w:r w:rsidR="008A7415" w:rsidRPr="00681239">
              <w:rPr>
                <w:rFonts w:cs="Arial"/>
                <w:b/>
                <w:szCs w:val="24"/>
                <w:lang w:val="af-ZA"/>
              </w:rPr>
              <w:t>veiligheidsmaatreëls:</w:t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Stoor en gebruik gassilinders altyd in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regop posisie.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Moet nooit silinders op mekaar </w:t>
            </w:r>
            <w:r w:rsidR="003758E6" w:rsidRPr="00681239">
              <w:rPr>
                <w:rFonts w:cs="Arial"/>
                <w:szCs w:val="24"/>
                <w:lang w:val="af-ZA"/>
              </w:rPr>
              <w:t>stapel</w:t>
            </w:r>
            <w:r w:rsidRPr="00681239">
              <w:rPr>
                <w:rFonts w:cs="Arial"/>
                <w:szCs w:val="24"/>
                <w:lang w:val="af-ZA"/>
              </w:rPr>
              <w:t xml:space="preserve"> nie.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Moenie op silinder kap of werk nie.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Moenie silinders laat val nie.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Geen olie of ghries mag met silinders of passtukke in aanraking kom nie.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Hou die koppe op die silinders vir beskerming.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905F90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72BD6" w:rsidRPr="00681239">
              <w:rPr>
                <w:rFonts w:cs="Arial"/>
                <w:szCs w:val="24"/>
                <w:lang w:val="af-ZA"/>
              </w:rPr>
              <w:t xml:space="preserve">               </w:t>
            </w:r>
            <w:r w:rsidRPr="00681239">
              <w:rPr>
                <w:rFonts w:cs="Arial"/>
                <w:b/>
                <w:szCs w:val="24"/>
                <w:lang w:val="af-ZA"/>
              </w:rPr>
              <w:t>(Enige 2 x 1)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572BD6">
        <w:trPr>
          <w:trHeight w:val="2702"/>
        </w:trPr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2.6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Verantwoordelikheid van werkgewer: </w:t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V</w:t>
            </w:r>
            <w:r w:rsidR="00572BD6" w:rsidRPr="00681239">
              <w:rPr>
                <w:rFonts w:cs="Arial"/>
                <w:szCs w:val="24"/>
                <w:lang w:val="af-ZA"/>
              </w:rPr>
              <w:t>erskaf</w:t>
            </w:r>
            <w:r w:rsidRPr="00681239">
              <w:rPr>
                <w:rFonts w:cs="Arial"/>
                <w:szCs w:val="24"/>
                <w:lang w:val="af-ZA"/>
              </w:rPr>
              <w:t xml:space="preserve"> en onderhou werkstelsels, </w:t>
            </w:r>
            <w:r w:rsidR="003758E6" w:rsidRPr="00681239">
              <w:rPr>
                <w:rFonts w:cs="Arial"/>
                <w:szCs w:val="24"/>
                <w:lang w:val="af-ZA"/>
              </w:rPr>
              <w:t>werksareas</w:t>
            </w:r>
            <w:r w:rsidRPr="00681239">
              <w:rPr>
                <w:rFonts w:cs="Arial"/>
                <w:szCs w:val="24"/>
                <w:lang w:val="af-ZA"/>
              </w:rPr>
              <w:t xml:space="preserve">, toerusting en gereedskap in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veilige toestand.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Elimineer of verminder enige geva</w:t>
            </w:r>
            <w:r w:rsidR="00572BD6" w:rsidRPr="00681239">
              <w:rPr>
                <w:rFonts w:cs="Arial"/>
                <w:szCs w:val="24"/>
                <w:lang w:val="af-ZA"/>
              </w:rPr>
              <w:t>a</w:t>
            </w:r>
            <w:r w:rsidRPr="00681239">
              <w:rPr>
                <w:rFonts w:cs="Arial"/>
                <w:szCs w:val="24"/>
                <w:lang w:val="af-ZA"/>
              </w:rPr>
              <w:t xml:space="preserve">r of </w:t>
            </w:r>
            <w:r w:rsidR="003758E6" w:rsidRPr="00681239">
              <w:rPr>
                <w:rFonts w:cs="Arial"/>
                <w:szCs w:val="24"/>
                <w:lang w:val="af-ZA"/>
              </w:rPr>
              <w:t>potensiële</w:t>
            </w:r>
            <w:r w:rsidRPr="00681239">
              <w:rPr>
                <w:rFonts w:cs="Arial"/>
                <w:szCs w:val="24"/>
                <w:lang w:val="af-ZA"/>
              </w:rPr>
              <w:t xml:space="preserve"> gevare.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Produseer, hanteer, stoor en vervoer goedere veilig.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Verseker dat elke werkende persoon aan die vereistes van hierdie </w:t>
            </w:r>
            <w:r w:rsidR="00572BD6" w:rsidRPr="00681239">
              <w:rPr>
                <w:rFonts w:cs="Arial"/>
                <w:szCs w:val="24"/>
                <w:lang w:val="af-ZA"/>
              </w:rPr>
              <w:t>W</w:t>
            </w:r>
            <w:r w:rsidRPr="00681239">
              <w:rPr>
                <w:rFonts w:cs="Arial"/>
                <w:szCs w:val="24"/>
                <w:lang w:val="af-ZA"/>
              </w:rPr>
              <w:t xml:space="preserve">et voldoen.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572BD6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Indien nodig, pas</w:t>
            </w:r>
            <w:r w:rsidR="008A7415" w:rsidRPr="00681239">
              <w:rPr>
                <w:rFonts w:cs="Arial"/>
                <w:szCs w:val="24"/>
                <w:lang w:val="af-ZA"/>
              </w:rPr>
              <w:t xml:space="preserve"> maatreëls </w:t>
            </w:r>
            <w:r w:rsidRPr="00681239">
              <w:rPr>
                <w:rFonts w:cs="Arial"/>
                <w:szCs w:val="24"/>
                <w:lang w:val="af-ZA"/>
              </w:rPr>
              <w:t>toe</w:t>
            </w:r>
            <w:r w:rsidR="008A7415" w:rsidRPr="00681239">
              <w:rPr>
                <w:rFonts w:cs="Arial"/>
                <w:szCs w:val="24"/>
                <w:lang w:val="af-ZA"/>
              </w:rPr>
              <w:t xml:space="preserve"> in belang van gesondheid en veiligheid</w:t>
            </w:r>
            <w:r w:rsidRPr="00681239">
              <w:rPr>
                <w:rFonts w:cs="Arial"/>
                <w:szCs w:val="24"/>
                <w:lang w:val="af-ZA"/>
              </w:rPr>
              <w:t>.</w:t>
            </w:r>
            <w:r w:rsidR="008A7415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8A7415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572BD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Stel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72BD6" w:rsidRPr="00681239">
              <w:rPr>
                <w:rFonts w:cs="Arial"/>
                <w:szCs w:val="24"/>
                <w:lang w:val="af-ZA"/>
              </w:rPr>
              <w:t>opgeleide p</w:t>
            </w:r>
            <w:r w:rsidRPr="00681239">
              <w:rPr>
                <w:rFonts w:cs="Arial"/>
                <w:szCs w:val="24"/>
                <w:lang w:val="af-ZA"/>
              </w:rPr>
              <w:t>ersoon aan w</w:t>
            </w:r>
            <w:r w:rsidR="00572BD6" w:rsidRPr="00681239">
              <w:rPr>
                <w:rFonts w:cs="Arial"/>
                <w:szCs w:val="24"/>
                <w:lang w:val="af-ZA"/>
              </w:rPr>
              <w:t xml:space="preserve">at </w:t>
            </w:r>
            <w:r w:rsidRPr="00681239">
              <w:rPr>
                <w:rFonts w:cs="Arial"/>
                <w:szCs w:val="24"/>
                <w:lang w:val="af-ZA"/>
              </w:rPr>
              <w:t>die outoriteit het om te verseker dat  werknemer</w:t>
            </w:r>
            <w:r w:rsidR="00572BD6" w:rsidRPr="00681239">
              <w:rPr>
                <w:rFonts w:cs="Arial"/>
                <w:szCs w:val="24"/>
                <w:lang w:val="af-ZA"/>
              </w:rPr>
              <w:t>s</w:t>
            </w:r>
            <w:r w:rsidRPr="00681239">
              <w:rPr>
                <w:rFonts w:cs="Arial"/>
                <w:szCs w:val="24"/>
                <w:lang w:val="af-ZA"/>
              </w:rPr>
              <w:t xml:space="preserve"> voorkomende maatreëls nakom.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72BD6" w:rsidRPr="00681239">
              <w:rPr>
                <w:rFonts w:cs="Arial"/>
                <w:szCs w:val="24"/>
                <w:lang w:val="af-ZA"/>
              </w:rPr>
              <w:t xml:space="preserve">                 </w:t>
            </w:r>
            <w:r w:rsidRPr="00681239">
              <w:rPr>
                <w:rFonts w:cs="Arial"/>
                <w:b/>
                <w:szCs w:val="24"/>
                <w:lang w:val="af-ZA"/>
              </w:rPr>
              <w:t>(Enige 1 x 1)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8A7415" w:rsidRPr="00681239" w:rsidTr="00572BD6">
        <w:trPr>
          <w:trHeight w:val="2239"/>
        </w:trPr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2.7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Verantwoordelikheid van werknemer:</w:t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Gee aandag aan eie </w:t>
            </w:r>
            <w:r w:rsidR="00572BD6" w:rsidRPr="00681239">
              <w:rPr>
                <w:rFonts w:cs="Arial"/>
                <w:szCs w:val="24"/>
                <w:lang w:val="af-ZA"/>
              </w:rPr>
              <w:t xml:space="preserve">en </w:t>
            </w:r>
            <w:r w:rsidRPr="00681239">
              <w:rPr>
                <w:rFonts w:cs="Arial"/>
                <w:szCs w:val="24"/>
                <w:lang w:val="af-ZA"/>
              </w:rPr>
              <w:t xml:space="preserve">ander persone se gesondheid en veiligheid.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Werk saam met die werkgewer ten opsigte van die </w:t>
            </w:r>
            <w:r w:rsidR="00572BD6" w:rsidRPr="00681239">
              <w:rPr>
                <w:rFonts w:cs="Arial"/>
                <w:szCs w:val="24"/>
                <w:lang w:val="af-ZA"/>
              </w:rPr>
              <w:t>W</w:t>
            </w:r>
            <w:r w:rsidRPr="00681239">
              <w:rPr>
                <w:rFonts w:cs="Arial"/>
                <w:szCs w:val="24"/>
                <w:lang w:val="af-ZA"/>
              </w:rPr>
              <w:t xml:space="preserve">et.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Kom die wetlike opdrag aan hulle gegee na.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3758E6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Rapporteer</w:t>
            </w:r>
            <w:r w:rsidR="008A7415" w:rsidRPr="00681239">
              <w:rPr>
                <w:rFonts w:cs="Arial"/>
                <w:szCs w:val="24"/>
                <w:lang w:val="af-ZA"/>
              </w:rPr>
              <w:t xml:space="preserve"> enige situasie wat onveilig of ongesond is. </w:t>
            </w:r>
            <w:r w:rsidR="008A7415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3758E6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Rapporteer</w:t>
            </w:r>
            <w:r w:rsidR="008A7415" w:rsidRPr="00681239">
              <w:rPr>
                <w:rFonts w:cs="Arial"/>
                <w:szCs w:val="24"/>
                <w:lang w:val="af-ZA"/>
              </w:rPr>
              <w:t xml:space="preserve"> alle insidente en ongelukke. </w:t>
            </w:r>
            <w:r w:rsidR="008A7415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Moenie met enige veiligheidstoerusting inmeng of s</w:t>
            </w:r>
            <w:r w:rsidR="00572BD6" w:rsidRPr="00681239">
              <w:rPr>
                <w:rFonts w:cs="Arial"/>
                <w:szCs w:val="24"/>
                <w:lang w:val="af-ZA"/>
              </w:rPr>
              <w:t>ulke</w:t>
            </w:r>
            <w:r w:rsidRPr="00681239">
              <w:rPr>
                <w:rFonts w:cs="Arial"/>
                <w:szCs w:val="24"/>
                <w:lang w:val="af-ZA"/>
              </w:rPr>
              <w:t xml:space="preserve"> toerusting misbruik nie.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A7415" w:rsidRPr="00681239" w:rsidRDefault="008A7415" w:rsidP="00905F9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Kom alle veiligheidsreëls na.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905F90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b/>
                <w:szCs w:val="24"/>
                <w:lang w:val="af-ZA"/>
              </w:rPr>
              <w:t>(Enige 1 x 1)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8A7415" w:rsidRPr="00681239" w:rsidTr="003758E6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8A7415" w:rsidRPr="00681239" w:rsidRDefault="008A7415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[10]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b/>
          <w:szCs w:val="24"/>
          <w:lang w:val="af-ZA"/>
        </w:rPr>
      </w:pPr>
    </w:p>
    <w:p w:rsidR="008A7415" w:rsidRPr="00681239" w:rsidRDefault="008A7415" w:rsidP="0056613B">
      <w:pPr>
        <w:jc w:val="both"/>
        <w:rPr>
          <w:rFonts w:cs="Arial"/>
          <w:b/>
          <w:szCs w:val="24"/>
          <w:lang w:val="af-ZA"/>
        </w:rPr>
      </w:pPr>
    </w:p>
    <w:p w:rsidR="008A7415" w:rsidRPr="00681239" w:rsidRDefault="008A7415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8A7415" w:rsidRPr="00681239" w:rsidTr="003758E6">
        <w:tc>
          <w:tcPr>
            <w:tcW w:w="9180" w:type="dxa"/>
            <w:shd w:val="clear" w:color="auto" w:fill="auto"/>
          </w:tcPr>
          <w:p w:rsidR="008A7415" w:rsidRPr="00681239" w:rsidRDefault="008A7415" w:rsidP="00572BD6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 3:  MATERIA</w:t>
            </w:r>
            <w:r w:rsidR="00572BD6" w:rsidRPr="00681239">
              <w:rPr>
                <w:rFonts w:cs="Arial"/>
                <w:b/>
                <w:szCs w:val="24"/>
                <w:lang w:val="af-ZA"/>
              </w:rPr>
              <w:t>A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L </w:t>
            </w:r>
            <w:r w:rsidR="00572BD6" w:rsidRPr="00681239">
              <w:rPr>
                <w:rFonts w:cs="Arial"/>
                <w:b/>
                <w:szCs w:val="24"/>
                <w:lang w:val="af-ZA"/>
              </w:rPr>
              <w:t>(GENERIES</w:t>
            </w:r>
            <w:r w:rsidRPr="00681239">
              <w:rPr>
                <w:rFonts w:cs="Arial"/>
                <w:b/>
                <w:szCs w:val="24"/>
                <w:lang w:val="af-ZA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8A7415" w:rsidRPr="00681239" w:rsidRDefault="008A7415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3.1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Metaaltoetse: 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3.1.1</w:t>
            </w:r>
          </w:p>
        </w:tc>
        <w:tc>
          <w:tcPr>
            <w:tcW w:w="7087" w:type="dxa"/>
            <w:hideMark/>
          </w:tcPr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Vyltoets:</w:t>
            </w:r>
          </w:p>
          <w:p w:rsidR="008A7415" w:rsidRPr="00681239" w:rsidRDefault="00572BD6" w:rsidP="00572BD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Vyl naby die punt of naby die kant </w:t>
            </w:r>
            <w:r w:rsidR="008A7415" w:rsidRPr="00681239">
              <w:rPr>
                <w:rFonts w:cs="Arial"/>
                <w:lang w:val="af-ZA"/>
              </w:rPr>
              <w:sym w:font="Wingdings" w:char="F0FC"/>
            </w:r>
            <w:r w:rsidR="008A7415" w:rsidRPr="00681239">
              <w:rPr>
                <w:rFonts w:cs="Arial"/>
                <w:lang w:val="af-ZA"/>
              </w:rPr>
              <w:t xml:space="preserve"> </w:t>
            </w:r>
            <w:r w:rsidRPr="00681239">
              <w:rPr>
                <w:rFonts w:cs="Arial"/>
                <w:lang w:val="af-ZA"/>
              </w:rPr>
              <w:t>om relatiewe hardheid vas te stel</w:t>
            </w:r>
            <w:r w:rsidR="008A7415" w:rsidRPr="00681239">
              <w:rPr>
                <w:rFonts w:cs="Arial"/>
                <w:szCs w:val="24"/>
                <w:lang w:val="af-ZA"/>
              </w:rPr>
              <w:t xml:space="preserve">. </w:t>
            </w:r>
            <w:r w:rsidR="008A7415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3.1.2</w:t>
            </w:r>
          </w:p>
        </w:tc>
        <w:tc>
          <w:tcPr>
            <w:tcW w:w="7087" w:type="dxa"/>
            <w:hideMark/>
          </w:tcPr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Masjineringstoets:</w:t>
            </w:r>
          </w:p>
          <w:p w:rsidR="008A7415" w:rsidRPr="00681239" w:rsidRDefault="008A7415" w:rsidP="004D6BC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toets word </w:t>
            </w:r>
            <w:r w:rsidR="004D6BC0" w:rsidRPr="00681239">
              <w:rPr>
                <w:rFonts w:cs="Arial"/>
                <w:szCs w:val="24"/>
                <w:lang w:val="af-ZA"/>
              </w:rPr>
              <w:t xml:space="preserve">uitgevoer </w:t>
            </w:r>
            <w:r w:rsidRPr="00681239">
              <w:rPr>
                <w:rFonts w:cs="Arial"/>
                <w:szCs w:val="24"/>
                <w:lang w:val="af-ZA"/>
              </w:rPr>
              <w:t>op twee onbekende toet</w:t>
            </w:r>
            <w:r w:rsidR="003758E6" w:rsidRPr="00681239">
              <w:rPr>
                <w:rFonts w:cs="Arial"/>
                <w:szCs w:val="24"/>
                <w:lang w:val="af-ZA"/>
              </w:rPr>
              <w:t>s</w:t>
            </w:r>
            <w:r w:rsidRPr="00681239">
              <w:rPr>
                <w:rFonts w:cs="Arial"/>
                <w:szCs w:val="24"/>
                <w:lang w:val="af-ZA"/>
              </w:rPr>
              <w:t>stukke, met identiese voorkoms en grootte</w:t>
            </w:r>
            <w:r w:rsidR="004D6BC0" w:rsidRPr="00681239">
              <w:rPr>
                <w:rFonts w:cs="Arial"/>
                <w:szCs w:val="24"/>
                <w:lang w:val="af-ZA"/>
              </w:rPr>
              <w:t xml:space="preserve"> en</w:t>
            </w:r>
            <w:r w:rsidRPr="00681239">
              <w:rPr>
                <w:rFonts w:cs="Arial"/>
                <w:szCs w:val="24"/>
                <w:lang w:val="af-ZA"/>
              </w:rPr>
              <w:t xml:space="preserve"> met masjiengereedskap teen dieselfde spoed en toevoer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t xml:space="preserve">gesny. </w:t>
            </w:r>
            <w:r w:rsidR="004D6BC0" w:rsidRPr="00681239">
              <w:rPr>
                <w:rFonts w:cs="Arial"/>
                <w:szCs w:val="24"/>
                <w:lang w:val="af-ZA"/>
              </w:rPr>
              <w:t xml:space="preserve">Hoe maklik dit sny </w:t>
            </w:r>
            <w:r w:rsidRPr="00681239">
              <w:rPr>
                <w:rFonts w:cs="Arial"/>
                <w:szCs w:val="24"/>
                <w:lang w:val="af-ZA"/>
              </w:rPr>
              <w:t xml:space="preserve">moet vergelyk word en die snysels </w:t>
            </w:r>
            <w:r w:rsidR="004D6BC0" w:rsidRPr="00681239">
              <w:rPr>
                <w:rFonts w:cs="Arial"/>
                <w:szCs w:val="24"/>
                <w:lang w:val="af-ZA"/>
              </w:rPr>
              <w:t xml:space="preserve">moet </w:t>
            </w:r>
            <w:r w:rsidRPr="00681239">
              <w:rPr>
                <w:rFonts w:cs="Arial"/>
                <w:szCs w:val="24"/>
                <w:lang w:val="af-ZA"/>
              </w:rPr>
              <w:t>vir verwarmingskleure en krul</w:t>
            </w:r>
            <w:r w:rsidR="004D6BC0" w:rsidRPr="00681239">
              <w:rPr>
                <w:rFonts w:cs="Arial"/>
                <w:szCs w:val="24"/>
                <w:lang w:val="af-ZA"/>
              </w:rPr>
              <w:t xml:space="preserve"> ondersoek word</w:t>
            </w:r>
            <w:r w:rsidRPr="00681239">
              <w:rPr>
                <w:rFonts w:cs="Arial"/>
                <w:szCs w:val="24"/>
                <w:lang w:val="af-ZA"/>
              </w:rPr>
              <w:t xml:space="preserve">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3.2</w:t>
            </w:r>
          </w:p>
        </w:tc>
        <w:tc>
          <w:tcPr>
            <w:tcW w:w="8221" w:type="dxa"/>
          </w:tcPr>
          <w:p w:rsidR="008A7415" w:rsidRPr="00681239" w:rsidRDefault="008A74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Klanktoets op staal: 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3.2.1</w:t>
            </w:r>
          </w:p>
        </w:tc>
        <w:tc>
          <w:tcPr>
            <w:tcW w:w="7087" w:type="dxa"/>
            <w:hideMark/>
          </w:tcPr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Hoë-koolstofstaal (Hard):</w:t>
            </w:r>
          </w:p>
          <w:p w:rsidR="008A7415" w:rsidRPr="00681239" w:rsidRDefault="008A7415" w:rsidP="004D6BC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Hard en helder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3.2.2</w:t>
            </w:r>
          </w:p>
        </w:tc>
        <w:tc>
          <w:tcPr>
            <w:tcW w:w="7087" w:type="dxa"/>
            <w:hideMark/>
          </w:tcPr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Lae-koolstofstaal (Sag):</w:t>
            </w:r>
          </w:p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Dowwe klank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A7415" w:rsidRPr="00681239" w:rsidTr="003758E6">
        <w:tc>
          <w:tcPr>
            <w:tcW w:w="959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3.3</w:t>
            </w:r>
          </w:p>
        </w:tc>
        <w:tc>
          <w:tcPr>
            <w:tcW w:w="8221" w:type="dxa"/>
          </w:tcPr>
          <w:p w:rsidR="008A7415" w:rsidRPr="00681239" w:rsidRDefault="008A7415" w:rsidP="004D6BC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Hittebehandelingsprose</w:t>
            </w:r>
            <w:r w:rsidR="004D6BC0" w:rsidRPr="00681239">
              <w:rPr>
                <w:rFonts w:cs="Arial"/>
                <w:b/>
                <w:szCs w:val="24"/>
                <w:lang w:val="af-ZA"/>
              </w:rPr>
              <w:t>sse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 op staal:</w:t>
            </w:r>
          </w:p>
        </w:tc>
        <w:tc>
          <w:tcPr>
            <w:tcW w:w="251" w:type="dxa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8A7415" w:rsidRPr="00681239" w:rsidRDefault="008A741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8A7415" w:rsidRPr="00681239" w:rsidRDefault="008A741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56613B" w:rsidRPr="00681239" w:rsidTr="003758E6">
        <w:tc>
          <w:tcPr>
            <w:tcW w:w="941" w:type="dxa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1134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3.3.2</w:t>
            </w:r>
          </w:p>
        </w:tc>
        <w:tc>
          <w:tcPr>
            <w:tcW w:w="7087" w:type="dxa"/>
          </w:tcPr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Dopverharding:</w:t>
            </w:r>
          </w:p>
          <w:p w:rsidR="008A7415" w:rsidRPr="00681239" w:rsidRDefault="008A7415" w:rsidP="004D6BC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harde dop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lang w:val="af-ZA"/>
              </w:rPr>
              <w:t xml:space="preserve"> </w:t>
            </w:r>
            <w:r w:rsidR="004D6BC0" w:rsidRPr="00681239">
              <w:rPr>
                <w:rFonts w:cs="Arial"/>
                <w:lang w:val="af-ZA"/>
              </w:rPr>
              <w:t xml:space="preserve">eerder as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taai kern te produseer.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70" w:type="dxa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723" w:type="dxa"/>
            <w:vAlign w:val="bottom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56613B" w:rsidRPr="00681239" w:rsidTr="003758E6">
        <w:tc>
          <w:tcPr>
            <w:tcW w:w="941" w:type="dxa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1134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3.3.3</w:t>
            </w:r>
          </w:p>
        </w:tc>
        <w:tc>
          <w:tcPr>
            <w:tcW w:w="7087" w:type="dxa"/>
          </w:tcPr>
          <w:p w:rsidR="008A7415" w:rsidRPr="00681239" w:rsidRDefault="003758E6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Verharding</w:t>
            </w:r>
            <w:r w:rsidR="008A7415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8A7415" w:rsidRPr="00681239" w:rsidRDefault="008A7415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Om die staal in staat te stel om slytasie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lang w:val="af-ZA"/>
              </w:rPr>
              <w:t xml:space="preserve"> en induiking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lang w:val="af-ZA"/>
              </w:rPr>
              <w:t xml:space="preserve"> te weerstaan. </w:t>
            </w:r>
          </w:p>
        </w:tc>
        <w:tc>
          <w:tcPr>
            <w:tcW w:w="270" w:type="dxa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723" w:type="dxa"/>
            <w:vAlign w:val="bottom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8A7415" w:rsidRPr="00681239" w:rsidRDefault="008A7415" w:rsidP="0056613B">
      <w:pPr>
        <w:jc w:val="both"/>
        <w:rPr>
          <w:rFonts w:cs="Arial"/>
          <w:lang w:val="af-Z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56613B" w:rsidRPr="00681239" w:rsidTr="004D6BC0">
        <w:trPr>
          <w:gridBefore w:val="1"/>
          <w:wBefore w:w="18" w:type="dxa"/>
        </w:trPr>
        <w:tc>
          <w:tcPr>
            <w:tcW w:w="941" w:type="dxa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1134" w:type="dxa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3.3.5</w:t>
            </w:r>
          </w:p>
        </w:tc>
        <w:tc>
          <w:tcPr>
            <w:tcW w:w="7087" w:type="dxa"/>
          </w:tcPr>
          <w:p w:rsidR="008A7415" w:rsidRPr="00681239" w:rsidRDefault="003758E6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Normalisering</w:t>
            </w:r>
            <w:r w:rsidR="008A7415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8A7415" w:rsidRPr="00681239" w:rsidRDefault="008A7415" w:rsidP="004D6BC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interne spanning </w:t>
            </w:r>
            <w:r w:rsidRPr="00681239">
              <w:rPr>
                <w:rFonts w:cs="Arial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wat deur masjinering veroorsaak </w:t>
            </w:r>
            <w:r w:rsidR="004D6BC0" w:rsidRPr="00681239">
              <w:rPr>
                <w:rFonts w:cs="Arial"/>
                <w:szCs w:val="24"/>
                <w:lang w:val="af-ZA"/>
              </w:rPr>
              <w:t xml:space="preserve">word, </w:t>
            </w:r>
            <w:r w:rsidRPr="00681239">
              <w:rPr>
                <w:rFonts w:cs="Arial"/>
                <w:szCs w:val="24"/>
                <w:lang w:val="af-ZA"/>
              </w:rPr>
              <w:t xml:space="preserve"> te verlig. </w:t>
            </w:r>
            <w:r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70" w:type="dxa"/>
          </w:tcPr>
          <w:p w:rsidR="008A7415" w:rsidRPr="00681239" w:rsidRDefault="008A7415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8A7415" w:rsidRPr="00681239" w:rsidTr="004D6BC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8A7415" w:rsidRPr="00681239" w:rsidRDefault="008A7415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A7415" w:rsidRPr="00681239" w:rsidRDefault="008A741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[14]</w:t>
            </w:r>
          </w:p>
        </w:tc>
      </w:tr>
    </w:tbl>
    <w:p w:rsidR="004D6BC0" w:rsidRPr="00681239" w:rsidRDefault="004D6BC0" w:rsidP="0056613B">
      <w:pPr>
        <w:pStyle w:val="NoSpacing"/>
        <w:jc w:val="both"/>
        <w:rPr>
          <w:rFonts w:cs="Arial"/>
          <w:lang w:val="af-ZA"/>
        </w:rPr>
      </w:pPr>
      <w:r w:rsidRPr="00681239">
        <w:rPr>
          <w:rFonts w:cs="Arial"/>
          <w:lang w:val="af-ZA"/>
        </w:rPr>
        <w:br w:type="page"/>
      </w:r>
    </w:p>
    <w:p w:rsidR="003758E6" w:rsidRPr="00681239" w:rsidRDefault="003758E6" w:rsidP="0056613B">
      <w:pPr>
        <w:jc w:val="both"/>
        <w:rPr>
          <w:rFonts w:cs="Arial"/>
          <w:b/>
          <w:szCs w:val="24"/>
          <w:lang w:val="af-ZA"/>
        </w:rPr>
      </w:pPr>
    </w:p>
    <w:p w:rsidR="00011B80" w:rsidRPr="00681239" w:rsidRDefault="00011B80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681239" w:rsidTr="004C250E">
        <w:tc>
          <w:tcPr>
            <w:tcW w:w="9180" w:type="dxa"/>
            <w:shd w:val="clear" w:color="auto" w:fill="auto"/>
          </w:tcPr>
          <w:p w:rsidR="007F681B" w:rsidRPr="00681239" w:rsidRDefault="0013362D" w:rsidP="004D6BC0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</w:t>
            </w:r>
            <w:r w:rsidR="007F681B" w:rsidRPr="00681239">
              <w:rPr>
                <w:rFonts w:cs="Arial"/>
                <w:b/>
                <w:lang w:val="af-ZA"/>
              </w:rPr>
              <w:t xml:space="preserve"> 4:  </w:t>
            </w:r>
            <w:r w:rsidR="008C0976" w:rsidRPr="00681239">
              <w:rPr>
                <w:rFonts w:cs="Arial"/>
                <w:b/>
                <w:lang w:val="af-ZA"/>
              </w:rPr>
              <w:t>MEERVOUDIGEKEUSE</w:t>
            </w:r>
            <w:r w:rsidR="004D6BC0" w:rsidRPr="00681239">
              <w:rPr>
                <w:rFonts w:cs="Arial"/>
                <w:b/>
                <w:lang w:val="af-ZA"/>
              </w:rPr>
              <w:t>-</w:t>
            </w:r>
            <w:r w:rsidR="008C0976" w:rsidRPr="00681239">
              <w:rPr>
                <w:rFonts w:cs="Arial"/>
                <w:b/>
                <w:lang w:val="af-ZA"/>
              </w:rPr>
              <w:t xml:space="preserve">VRAE </w:t>
            </w:r>
            <w:r w:rsidR="004D6BC0" w:rsidRPr="00681239">
              <w:rPr>
                <w:rFonts w:cs="Arial"/>
                <w:b/>
                <w:lang w:val="af-ZA"/>
              </w:rPr>
              <w:t>(SPESIFIEK)</w:t>
            </w:r>
          </w:p>
        </w:tc>
        <w:tc>
          <w:tcPr>
            <w:tcW w:w="248" w:type="dxa"/>
            <w:shd w:val="clear" w:color="auto" w:fill="auto"/>
          </w:tcPr>
          <w:p w:rsidR="007F681B" w:rsidRPr="00681239" w:rsidRDefault="007F681B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681239" w:rsidRDefault="007F681B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  <w:bookmarkEnd w:id="0"/>
    </w:tbl>
    <w:p w:rsidR="007F681B" w:rsidRPr="00681239" w:rsidRDefault="007F681B" w:rsidP="0056613B">
      <w:pPr>
        <w:pStyle w:val="NoSpacing"/>
        <w:jc w:val="both"/>
        <w:rPr>
          <w:rFonts w:cs="Arial"/>
          <w:b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4.1</w:t>
            </w:r>
          </w:p>
        </w:tc>
        <w:tc>
          <w:tcPr>
            <w:tcW w:w="8221" w:type="dxa"/>
          </w:tcPr>
          <w:p w:rsidR="007A6091" w:rsidRPr="00681239" w:rsidRDefault="004C6E31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D</w:t>
            </w:r>
            <w:r w:rsidR="002D3AE3" w:rsidRPr="00681239">
              <w:rPr>
                <w:rFonts w:cs="Arial"/>
                <w:lang w:val="af-ZA"/>
              </w:rPr>
              <w:t xml:space="preserve">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4.2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B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tabs>
          <w:tab w:val="left" w:pos="5442"/>
        </w:tabs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4.3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D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4.4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D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4.5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A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4.6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C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4.7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D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4.8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C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4.9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C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4.10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D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4.11</w:t>
            </w:r>
          </w:p>
        </w:tc>
        <w:tc>
          <w:tcPr>
            <w:tcW w:w="8221" w:type="dxa"/>
          </w:tcPr>
          <w:p w:rsidR="007A6091" w:rsidRPr="00681239" w:rsidRDefault="00CD07A4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A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4.12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C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4.13</w:t>
            </w:r>
          </w:p>
        </w:tc>
        <w:tc>
          <w:tcPr>
            <w:tcW w:w="8221" w:type="dxa"/>
          </w:tcPr>
          <w:p w:rsidR="007A6091" w:rsidRPr="00681239" w:rsidRDefault="00625F32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A</w:t>
            </w:r>
            <w:r w:rsidR="002D3AE3" w:rsidRPr="00681239">
              <w:rPr>
                <w:rFonts w:cs="Arial"/>
                <w:lang w:val="af-ZA"/>
              </w:rPr>
              <w:t xml:space="preserve">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</w:tbl>
    <w:p w:rsidR="007A6091" w:rsidRPr="00681239" w:rsidRDefault="007A6091" w:rsidP="0056613B">
      <w:pPr>
        <w:jc w:val="both"/>
        <w:rPr>
          <w:rFonts w:cs="Arial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7A6091" w:rsidRPr="00681239" w:rsidTr="004C250E">
        <w:tc>
          <w:tcPr>
            <w:tcW w:w="959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4.14</w:t>
            </w:r>
          </w:p>
        </w:tc>
        <w:tc>
          <w:tcPr>
            <w:tcW w:w="8221" w:type="dxa"/>
          </w:tcPr>
          <w:p w:rsidR="007A6091" w:rsidRPr="00681239" w:rsidRDefault="001F2768" w:rsidP="0056613B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 xml:space="preserve">A </w:t>
            </w:r>
            <w:r w:rsidR="007A6091" w:rsidRPr="00681239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</w:p>
        </w:tc>
        <w:tc>
          <w:tcPr>
            <w:tcW w:w="742" w:type="dxa"/>
          </w:tcPr>
          <w:p w:rsidR="007A6091" w:rsidRPr="00681239" w:rsidRDefault="007A6091" w:rsidP="0056613B">
            <w:pPr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lang w:val="af-ZA"/>
              </w:rPr>
              <w:t>(1)</w:t>
            </w:r>
          </w:p>
        </w:tc>
      </w:tr>
      <w:tr w:rsidR="006E113A" w:rsidRPr="00681239" w:rsidTr="006F6C0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6E113A" w:rsidRPr="00681239" w:rsidRDefault="006E113A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681239" w:rsidRDefault="006E113A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6E113A" w:rsidRPr="00681239" w:rsidRDefault="006E113A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</w:t>
            </w:r>
            <w:r w:rsidR="005E3F5E" w:rsidRPr="00681239">
              <w:rPr>
                <w:rFonts w:cs="Arial"/>
                <w:b/>
                <w:szCs w:val="24"/>
                <w:lang w:val="af-ZA"/>
              </w:rPr>
              <w:t>14</w:t>
            </w:r>
            <w:r w:rsidRPr="00681239">
              <w:rPr>
                <w:rFonts w:cs="Arial"/>
                <w:b/>
                <w:szCs w:val="24"/>
                <w:lang w:val="af-ZA"/>
              </w:rPr>
              <w:t>]</w:t>
            </w:r>
          </w:p>
        </w:tc>
      </w:tr>
    </w:tbl>
    <w:p w:rsidR="004D6BC0" w:rsidRPr="00681239" w:rsidRDefault="004D6BC0" w:rsidP="0056613B">
      <w:pPr>
        <w:jc w:val="both"/>
        <w:rPr>
          <w:rFonts w:cs="Arial"/>
          <w:b/>
          <w:szCs w:val="24"/>
          <w:lang w:val="af-ZA"/>
        </w:rPr>
      </w:pPr>
      <w:r w:rsidRPr="00681239">
        <w:rPr>
          <w:rFonts w:cs="Arial"/>
          <w:b/>
          <w:szCs w:val="24"/>
          <w:lang w:val="af-ZA"/>
        </w:rPr>
        <w:br w:type="page"/>
      </w:r>
    </w:p>
    <w:p w:rsidR="00276080" w:rsidRPr="00681239" w:rsidRDefault="00276080" w:rsidP="0056613B">
      <w:pPr>
        <w:jc w:val="both"/>
        <w:rPr>
          <w:rFonts w:cs="Arial"/>
          <w:b/>
          <w:szCs w:val="24"/>
          <w:lang w:val="af-ZA"/>
        </w:rPr>
      </w:pPr>
    </w:p>
    <w:p w:rsidR="00F93284" w:rsidRPr="00681239" w:rsidRDefault="00F93284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681239" w:rsidTr="004C250E">
        <w:tc>
          <w:tcPr>
            <w:tcW w:w="9180" w:type="dxa"/>
            <w:shd w:val="clear" w:color="auto" w:fill="auto"/>
          </w:tcPr>
          <w:p w:rsidR="007F681B" w:rsidRPr="00681239" w:rsidRDefault="0013362D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</w:t>
            </w:r>
            <w:r w:rsidR="007F681B" w:rsidRPr="00681239">
              <w:rPr>
                <w:rFonts w:cs="Arial"/>
                <w:b/>
                <w:lang w:val="af-ZA"/>
              </w:rPr>
              <w:t xml:space="preserve"> 5:  </w:t>
            </w:r>
            <w:r w:rsidR="00FE3C89" w:rsidRPr="00681239">
              <w:rPr>
                <w:rFonts w:cs="Arial"/>
                <w:b/>
                <w:szCs w:val="24"/>
                <w:lang w:val="af-ZA"/>
              </w:rPr>
              <w:t xml:space="preserve">GEREEDSKAP EN TOERUSTING </w:t>
            </w:r>
            <w:r w:rsidR="004D6BC0" w:rsidRPr="00681239">
              <w:rPr>
                <w:rFonts w:cs="Arial"/>
                <w:b/>
                <w:szCs w:val="24"/>
                <w:lang w:val="af-ZA"/>
              </w:rPr>
              <w:t>(SPESIFIEK)</w:t>
            </w:r>
          </w:p>
        </w:tc>
        <w:tc>
          <w:tcPr>
            <w:tcW w:w="248" w:type="dxa"/>
            <w:shd w:val="clear" w:color="auto" w:fill="auto"/>
          </w:tcPr>
          <w:p w:rsidR="007F681B" w:rsidRPr="00681239" w:rsidRDefault="007F681B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681239" w:rsidRDefault="007F681B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7F681B" w:rsidRPr="00681239" w:rsidRDefault="007F681B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681239" w:rsidTr="009D0000">
        <w:tc>
          <w:tcPr>
            <w:tcW w:w="959" w:type="dxa"/>
          </w:tcPr>
          <w:p w:rsidR="003F3E75" w:rsidRPr="00681239" w:rsidRDefault="003F3E7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5.1</w:t>
            </w:r>
          </w:p>
        </w:tc>
        <w:tc>
          <w:tcPr>
            <w:tcW w:w="8221" w:type="dxa"/>
          </w:tcPr>
          <w:p w:rsidR="003F3E75" w:rsidRPr="00681239" w:rsidRDefault="004D6BC0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lang w:val="af-ZA" w:eastAsia="en-ZA"/>
              </w:rPr>
              <w:t>Ger</w:t>
            </w:r>
            <w:r w:rsidR="00752A46" w:rsidRPr="00681239">
              <w:rPr>
                <w:rFonts w:cs="Arial"/>
                <w:b/>
                <w:noProof/>
                <w:lang w:val="af-ZA" w:eastAsia="en-ZA"/>
              </w:rPr>
              <w:t>ekenar</w:t>
            </w:r>
            <w:r w:rsidRPr="00681239">
              <w:rPr>
                <w:rFonts w:cs="Arial"/>
                <w:b/>
                <w:noProof/>
                <w:lang w:val="af-ZA" w:eastAsia="en-ZA"/>
              </w:rPr>
              <w:t xml:space="preserve">iseerde </w:t>
            </w:r>
            <w:r w:rsidR="00752A46" w:rsidRPr="00681239">
              <w:rPr>
                <w:rFonts w:cs="Arial"/>
                <w:b/>
                <w:noProof/>
                <w:lang w:val="af-ZA" w:eastAsia="en-ZA"/>
              </w:rPr>
              <w:t>diag</w:t>
            </w:r>
            <w:r w:rsidRPr="00681239">
              <w:rPr>
                <w:rFonts w:cs="Arial"/>
                <w:b/>
                <w:noProof/>
                <w:lang w:val="af-ZA" w:eastAsia="en-ZA"/>
              </w:rPr>
              <w:t>nos</w:t>
            </w:r>
            <w:r w:rsidR="00752A46" w:rsidRPr="00681239">
              <w:rPr>
                <w:rFonts w:cs="Arial"/>
                <w:b/>
                <w:noProof/>
                <w:lang w:val="af-ZA" w:eastAsia="en-ZA"/>
              </w:rPr>
              <w:t>tiese skandeerder:</w:t>
            </w:r>
          </w:p>
          <w:p w:rsidR="001A2189" w:rsidRPr="00AE016E" w:rsidRDefault="00752A46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>Maklik om die voertuigidentifikasienommer op te spoor</w:t>
            </w:r>
            <w:r w:rsidR="00F93284" w:rsidRPr="00AE016E">
              <w:rPr>
                <w:rFonts w:cs="Arial"/>
                <w:szCs w:val="24"/>
                <w:lang w:val="af-ZA"/>
              </w:rPr>
              <w:t xml:space="preserve">.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1A2189" w:rsidRPr="00AE016E" w:rsidRDefault="00752A46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>Hoë betroubaarheid en akkuraatheid</w:t>
            </w:r>
            <w:r w:rsidR="003965C0" w:rsidRPr="00AE016E">
              <w:rPr>
                <w:rFonts w:cs="Arial"/>
                <w:szCs w:val="24"/>
                <w:lang w:val="af-ZA"/>
              </w:rPr>
              <w:t>.</w:t>
            </w:r>
            <w:r w:rsidR="002D3AE3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1A2189" w:rsidRPr="00AE016E" w:rsidRDefault="00752A46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Maklik om op die </w:t>
            </w:r>
            <w:r w:rsidR="001A2189" w:rsidRPr="00AE016E">
              <w:rPr>
                <w:rFonts w:cs="Arial"/>
                <w:szCs w:val="24"/>
                <w:lang w:val="af-ZA"/>
              </w:rPr>
              <w:t>LCD</w:t>
            </w:r>
            <w:r w:rsidR="00681239" w:rsidRPr="00AE016E">
              <w:rPr>
                <w:rFonts w:cs="Arial"/>
                <w:szCs w:val="24"/>
                <w:lang w:val="af-ZA"/>
              </w:rPr>
              <w:t>-</w:t>
            </w:r>
            <w:r w:rsidRPr="00AE016E">
              <w:rPr>
                <w:rFonts w:cs="Arial"/>
                <w:szCs w:val="24"/>
                <w:lang w:val="af-ZA"/>
              </w:rPr>
              <w:t>skerm te lees</w:t>
            </w:r>
            <w:r w:rsidR="003965C0" w:rsidRPr="00AE016E">
              <w:rPr>
                <w:rFonts w:cs="Arial"/>
                <w:szCs w:val="24"/>
                <w:lang w:val="af-ZA"/>
              </w:rPr>
              <w:t>.</w:t>
            </w:r>
            <w:r w:rsidR="002D3AE3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1A2189" w:rsidRPr="00681239" w:rsidRDefault="00EC684F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 w:rsidRPr="00AE016E">
              <w:rPr>
                <w:rFonts w:cs="Arial"/>
                <w:szCs w:val="24"/>
                <w:lang w:val="af-ZA"/>
              </w:rPr>
              <w:t>Die diagnostiese terminaal pas slegs in een rigting</w:t>
            </w:r>
            <w:r w:rsidR="003965C0" w:rsidRPr="00AE016E">
              <w:rPr>
                <w:rFonts w:cs="Arial"/>
                <w:szCs w:val="24"/>
                <w:lang w:val="af-ZA"/>
              </w:rPr>
              <w:t>.</w:t>
            </w:r>
            <w:r w:rsidR="002D3AE3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  <w:r w:rsidR="004D6BC0" w:rsidRPr="00681239">
              <w:rPr>
                <w:rFonts w:cs="Arial"/>
                <w:lang w:val="af-ZA"/>
              </w:rPr>
              <w:t xml:space="preserve">   </w:t>
            </w:r>
            <w:r w:rsidR="00AE016E">
              <w:rPr>
                <w:rFonts w:cs="Arial"/>
                <w:lang w:val="af-ZA"/>
              </w:rPr>
              <w:t xml:space="preserve">  </w:t>
            </w:r>
            <w:r w:rsidR="004D6BC0" w:rsidRPr="00681239">
              <w:rPr>
                <w:rFonts w:cs="Arial"/>
                <w:lang w:val="af-ZA"/>
              </w:rPr>
              <w:t xml:space="preserve">    </w:t>
            </w:r>
            <w:r w:rsidR="008B28C1" w:rsidRPr="00681239">
              <w:rPr>
                <w:rFonts w:cs="Arial"/>
                <w:b/>
                <w:lang w:val="af-ZA"/>
              </w:rPr>
              <w:t>(</w:t>
            </w:r>
            <w:r w:rsidR="00294E89" w:rsidRPr="00681239">
              <w:rPr>
                <w:rFonts w:cs="Arial"/>
                <w:b/>
                <w:lang w:val="af-ZA"/>
              </w:rPr>
              <w:t>Enige</w:t>
            </w:r>
            <w:r w:rsidR="00CD07A4" w:rsidRPr="00681239">
              <w:rPr>
                <w:rFonts w:cs="Arial"/>
                <w:b/>
                <w:lang w:val="af-ZA"/>
              </w:rPr>
              <w:t xml:space="preserve"> 3</w:t>
            </w:r>
            <w:r w:rsidR="009D0000" w:rsidRPr="00681239">
              <w:rPr>
                <w:rFonts w:cs="Arial"/>
                <w:b/>
                <w:lang w:val="af-ZA"/>
              </w:rPr>
              <w:t xml:space="preserve"> </w:t>
            </w:r>
            <w:r w:rsidR="00CD07A4" w:rsidRPr="00681239">
              <w:rPr>
                <w:rFonts w:cs="Arial"/>
                <w:b/>
                <w:lang w:val="af-ZA"/>
              </w:rPr>
              <w:t>x</w:t>
            </w:r>
            <w:r w:rsidR="009D0000" w:rsidRPr="00681239">
              <w:rPr>
                <w:rFonts w:cs="Arial"/>
                <w:b/>
                <w:lang w:val="af-ZA"/>
              </w:rPr>
              <w:t xml:space="preserve"> </w:t>
            </w:r>
            <w:r w:rsidR="00CD07A4" w:rsidRPr="00681239">
              <w:rPr>
                <w:rFonts w:cs="Arial"/>
                <w:b/>
                <w:lang w:val="af-ZA"/>
              </w:rPr>
              <w:t>1</w:t>
            </w:r>
            <w:r w:rsidR="008B28C1" w:rsidRPr="00681239">
              <w:rPr>
                <w:rFonts w:cs="Arial"/>
                <w:b/>
                <w:lang w:val="af-ZA"/>
              </w:rPr>
              <w:t>)</w:t>
            </w:r>
          </w:p>
        </w:tc>
        <w:tc>
          <w:tcPr>
            <w:tcW w:w="251" w:type="dxa"/>
          </w:tcPr>
          <w:p w:rsidR="003F3E75" w:rsidRPr="00681239" w:rsidRDefault="003F3E7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CD07A4" w:rsidRPr="00681239" w:rsidRDefault="009D0000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</w:t>
            </w:r>
            <w:r w:rsidR="00CD07A4" w:rsidRPr="00681239">
              <w:rPr>
                <w:rFonts w:cs="Arial"/>
                <w:szCs w:val="24"/>
                <w:lang w:val="af-ZA"/>
              </w:rPr>
              <w:t>3)</w:t>
            </w:r>
          </w:p>
        </w:tc>
      </w:tr>
    </w:tbl>
    <w:p w:rsidR="003F3E75" w:rsidRPr="00681239" w:rsidRDefault="003F3E7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1627D" w:rsidRPr="00681239" w:rsidTr="004C250E">
        <w:tc>
          <w:tcPr>
            <w:tcW w:w="959" w:type="dxa"/>
          </w:tcPr>
          <w:p w:rsidR="0081627D" w:rsidRPr="00681239" w:rsidRDefault="0081627D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5.2</w:t>
            </w:r>
          </w:p>
        </w:tc>
        <w:tc>
          <w:tcPr>
            <w:tcW w:w="8221" w:type="dxa"/>
          </w:tcPr>
          <w:p w:rsidR="0081627D" w:rsidRPr="00681239" w:rsidRDefault="000D6F9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Re</w:t>
            </w:r>
            <w:r w:rsidR="002D3AE3" w:rsidRPr="00681239">
              <w:rPr>
                <w:rFonts w:cs="Arial"/>
                <w:b/>
                <w:noProof/>
                <w:szCs w:val="24"/>
                <w:lang w:val="af-ZA" w:eastAsia="en-ZA"/>
              </w:rPr>
              <w:t>des vir wielbalansering</w:t>
            </w:r>
            <w:r w:rsidR="001F26E5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81627D" w:rsidRPr="00AE016E" w:rsidRDefault="002D3AE3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Wanneer </w:t>
            </w:r>
            <w:r w:rsidR="00905F90" w:rsidRPr="00AE016E">
              <w:rPr>
                <w:rFonts w:cs="Arial"/>
                <w:szCs w:val="24"/>
                <w:lang w:val="af-ZA"/>
              </w:rPr>
              <w:t>'n</w:t>
            </w:r>
            <w:r w:rsidRPr="00AE016E">
              <w:rPr>
                <w:rFonts w:cs="Arial"/>
                <w:szCs w:val="24"/>
                <w:lang w:val="af-ZA"/>
              </w:rPr>
              <w:t xml:space="preserve"> band vervang of herstel word.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1627D" w:rsidRPr="00AE016E" w:rsidRDefault="002D3AE3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Wanneer </w:t>
            </w:r>
            <w:r w:rsidR="00905F90" w:rsidRPr="00AE016E">
              <w:rPr>
                <w:rFonts w:cs="Arial"/>
                <w:szCs w:val="24"/>
                <w:lang w:val="af-ZA"/>
              </w:rPr>
              <w:t>'n</w:t>
            </w:r>
            <w:r w:rsidRPr="00AE016E">
              <w:rPr>
                <w:rFonts w:cs="Arial"/>
                <w:szCs w:val="24"/>
                <w:lang w:val="af-ZA"/>
              </w:rPr>
              <w:t xml:space="preserve"> balanseer</w:t>
            </w:r>
            <w:r w:rsidR="00681239" w:rsidRPr="00AE016E">
              <w:rPr>
                <w:rFonts w:cs="Arial"/>
                <w:szCs w:val="24"/>
                <w:lang w:val="af-ZA"/>
              </w:rPr>
              <w:t>gewig</w:t>
            </w:r>
            <w:r w:rsidRPr="00AE016E">
              <w:rPr>
                <w:rFonts w:cs="Arial"/>
                <w:szCs w:val="24"/>
                <w:lang w:val="af-ZA"/>
              </w:rPr>
              <w:t xml:space="preserve"> beweeg </w:t>
            </w:r>
            <w:r w:rsidR="00681239" w:rsidRPr="00AE016E">
              <w:rPr>
                <w:rFonts w:cs="Arial"/>
                <w:szCs w:val="24"/>
                <w:lang w:val="af-ZA"/>
              </w:rPr>
              <w:t xml:space="preserve">word </w:t>
            </w:r>
            <w:r w:rsidRPr="00AE016E">
              <w:rPr>
                <w:rFonts w:cs="Arial"/>
                <w:szCs w:val="24"/>
                <w:lang w:val="af-ZA"/>
              </w:rPr>
              <w:t>of afgeval het</w:t>
            </w:r>
            <w:r w:rsidR="003965C0" w:rsidRPr="00AE016E">
              <w:rPr>
                <w:rFonts w:cs="Arial"/>
                <w:szCs w:val="24"/>
                <w:lang w:val="af-ZA"/>
              </w:rPr>
              <w:t>.</w:t>
            </w:r>
            <w:r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F34B14" w:rsidRPr="00681239" w:rsidRDefault="002D3AE3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Wanneer vibrasie op die stuurwiel ervaar word. </w:t>
            </w:r>
            <w:r w:rsidR="003965C0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81627D" w:rsidRPr="00681239" w:rsidRDefault="0081627D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1F26E5" w:rsidRPr="00681239" w:rsidRDefault="001F26E5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81627D" w:rsidRPr="00681239" w:rsidRDefault="0081627D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1627D" w:rsidRPr="00681239" w:rsidTr="004C250E">
        <w:tc>
          <w:tcPr>
            <w:tcW w:w="959" w:type="dxa"/>
          </w:tcPr>
          <w:p w:rsidR="0081627D" w:rsidRPr="00681239" w:rsidRDefault="0081627D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5.3</w:t>
            </w:r>
          </w:p>
        </w:tc>
        <w:tc>
          <w:tcPr>
            <w:tcW w:w="8221" w:type="dxa"/>
          </w:tcPr>
          <w:p w:rsidR="0081627D" w:rsidRPr="00681239" w:rsidRDefault="005B1129" w:rsidP="00681239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Gereedskap</w:t>
            </w:r>
            <w:r w:rsidR="001F26E5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</w:tc>
        <w:tc>
          <w:tcPr>
            <w:tcW w:w="251" w:type="dxa"/>
          </w:tcPr>
          <w:p w:rsidR="0081627D" w:rsidRPr="00681239" w:rsidRDefault="0081627D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81627D" w:rsidRPr="00681239" w:rsidRDefault="0081627D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81627D" w:rsidRPr="00681239" w:rsidRDefault="0081627D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i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5.3.1</w:t>
            </w:r>
          </w:p>
        </w:tc>
        <w:tc>
          <w:tcPr>
            <w:tcW w:w="7087" w:type="dxa"/>
            <w:hideMark/>
          </w:tcPr>
          <w:p w:rsidR="005B1129" w:rsidRPr="00681239" w:rsidRDefault="00ED6604" w:rsidP="0056613B">
            <w:pPr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Wielbalanseerder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681239" w:rsidP="00681239">
            <w:pPr>
              <w:ind w:left="34"/>
              <w:jc w:val="both"/>
              <w:rPr>
                <w:rFonts w:cs="Arial"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>B</w:t>
            </w:r>
            <w:r w:rsidR="00ED6604" w:rsidRPr="00681239">
              <w:rPr>
                <w:rFonts w:cs="Arial"/>
                <w:noProof/>
                <w:szCs w:val="24"/>
                <w:lang w:val="af-ZA" w:eastAsia="en-ZA"/>
              </w:rPr>
              <w:t>alanse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e</w:t>
            </w:r>
            <w:r w:rsidR="00ED6604" w:rsidRPr="00681239">
              <w:rPr>
                <w:rFonts w:cs="Arial"/>
                <w:noProof/>
                <w:szCs w:val="24"/>
                <w:lang w:val="af-ZA" w:eastAsia="en-ZA"/>
              </w:rPr>
              <w:t>r wiele om vibr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ering</w:t>
            </w:r>
            <w:r w:rsidR="00ED6604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ED6604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ED6604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ED6604" w:rsidRPr="00681239">
              <w:rPr>
                <w:rFonts w:cs="Arial"/>
                <w:noProof/>
                <w:szCs w:val="24"/>
                <w:lang w:val="af-ZA" w:eastAsia="en-ZA"/>
              </w:rPr>
              <w:t xml:space="preserve">van voertuigwiele 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uit te     skakel</w:t>
            </w:r>
            <w:r w:rsidR="00ED6604" w:rsidRPr="00681239">
              <w:rPr>
                <w:rFonts w:cs="Arial"/>
                <w:noProof/>
                <w:szCs w:val="24"/>
                <w:lang w:val="af-ZA" w:eastAsia="en-ZA"/>
              </w:rPr>
              <w:t xml:space="preserve">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rPr>
          <w:trHeight w:val="824"/>
        </w:trPr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5.3.2</w:t>
            </w:r>
          </w:p>
        </w:tc>
        <w:tc>
          <w:tcPr>
            <w:tcW w:w="7087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Gas</w:t>
            </w:r>
            <w:r w:rsidR="00681239" w:rsidRPr="00681239">
              <w:rPr>
                <w:rFonts w:cs="Arial"/>
                <w:b/>
                <w:noProof/>
                <w:szCs w:val="24"/>
                <w:lang w:val="af-ZA" w:eastAsia="en-ZA"/>
              </w:rPr>
              <w:t>-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anal</w:t>
            </w:r>
            <w:r w:rsidR="009844C4" w:rsidRPr="00681239">
              <w:rPr>
                <w:rFonts w:cs="Arial"/>
                <w:b/>
                <w:noProof/>
                <w:szCs w:val="24"/>
                <w:lang w:val="af-ZA" w:eastAsia="en-ZA"/>
              </w:rPr>
              <w:t>iseerder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681239" w:rsidP="00681239">
            <w:pPr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Cs/>
                <w:szCs w:val="24"/>
                <w:lang w:val="af-ZA"/>
              </w:rPr>
              <w:t xml:space="preserve">Analiseer </w:t>
            </w:r>
            <w:r w:rsidR="009844C4" w:rsidRPr="00681239">
              <w:rPr>
                <w:rFonts w:cs="Arial"/>
                <w:bCs/>
                <w:szCs w:val="24"/>
                <w:lang w:val="af-ZA"/>
              </w:rPr>
              <w:t xml:space="preserve">uitlaatgasse om die effektiwiteit </w:t>
            </w:r>
            <w:r w:rsidR="009844C4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9844C4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9844C4" w:rsidRPr="00681239">
              <w:rPr>
                <w:rFonts w:cs="Arial"/>
                <w:bCs/>
                <w:szCs w:val="24"/>
                <w:lang w:val="af-ZA"/>
              </w:rPr>
              <w:t xml:space="preserve">van die ontbrandingsproses te bepaal.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5.3.3</w:t>
            </w:r>
          </w:p>
        </w:tc>
        <w:tc>
          <w:tcPr>
            <w:tcW w:w="7087" w:type="dxa"/>
            <w:hideMark/>
          </w:tcPr>
          <w:p w:rsidR="005B1129" w:rsidRPr="00681239" w:rsidRDefault="009747A0" w:rsidP="0056613B">
            <w:pPr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K</w:t>
            </w:r>
            <w:r w:rsidR="00681239" w:rsidRPr="00681239">
              <w:rPr>
                <w:rFonts w:cs="Arial"/>
                <w:b/>
                <w:noProof/>
                <w:szCs w:val="24"/>
                <w:lang w:val="af-ZA" w:eastAsia="en-ZA"/>
              </w:rPr>
              <w:t>om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pressietoetser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9844C4" w:rsidP="00681239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te bepaal of die kompressie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t>(</w:t>
            </w:r>
            <w:r w:rsidRPr="00681239">
              <w:rPr>
                <w:rFonts w:cs="Arial"/>
                <w:szCs w:val="24"/>
                <w:lang w:val="af-ZA"/>
              </w:rPr>
              <w:t xml:space="preserve">druk </w:t>
            </w:r>
            <w:r w:rsidR="00681239" w:rsidRPr="00681239">
              <w:rPr>
                <w:rFonts w:cs="Arial"/>
                <w:szCs w:val="24"/>
                <w:lang w:val="af-ZA"/>
              </w:rPr>
              <w:t>tydens</w:t>
            </w:r>
            <w:r w:rsidRPr="00681239">
              <w:rPr>
                <w:rFonts w:cs="Arial"/>
                <w:szCs w:val="24"/>
                <w:lang w:val="af-ZA"/>
              </w:rPr>
              <w:t xml:space="preserve"> kompressieslag</w:t>
            </w:r>
            <w:r w:rsidR="005B1129" w:rsidRPr="00681239">
              <w:rPr>
                <w:rFonts w:cs="Arial"/>
                <w:szCs w:val="24"/>
                <w:lang w:val="af-ZA"/>
              </w:rPr>
              <w:t>) in</w:t>
            </w:r>
            <w:r w:rsidRPr="00681239">
              <w:rPr>
                <w:rFonts w:cs="Arial"/>
                <w:szCs w:val="24"/>
                <w:lang w:val="af-ZA"/>
              </w:rPr>
              <w:t xml:space="preserve"> die silinder volgens spesifikasie is.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5.3.4</w:t>
            </w:r>
          </w:p>
        </w:tc>
        <w:tc>
          <w:tcPr>
            <w:tcW w:w="7087" w:type="dxa"/>
            <w:hideMark/>
          </w:tcPr>
          <w:p w:rsidR="005B1129" w:rsidRPr="00681239" w:rsidRDefault="009844C4" w:rsidP="0056613B">
            <w:pPr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Druktoetser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9844C4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te toets of daar enige lekkasies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in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stelsel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is. </w:t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rPr>
          <w:trHeight w:val="810"/>
        </w:trPr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5.3.5</w:t>
            </w:r>
          </w:p>
        </w:tc>
        <w:tc>
          <w:tcPr>
            <w:tcW w:w="7087" w:type="dxa"/>
            <w:hideMark/>
          </w:tcPr>
          <w:p w:rsidR="005B1129" w:rsidRPr="00681239" w:rsidRDefault="009844C4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Wielsporing</w:t>
            </w:r>
            <w:r w:rsidR="00681239" w:rsidRPr="00681239">
              <w:rPr>
                <w:rFonts w:cs="Arial"/>
                <w:b/>
                <w:noProof/>
                <w:szCs w:val="24"/>
                <w:lang w:val="af-ZA" w:eastAsia="en-ZA"/>
              </w:rPr>
              <w:t>s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toerusting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9844C4" w:rsidP="00681239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Om die vier wiele van </w:t>
            </w:r>
            <w:r w:rsidR="00905F90" w:rsidRPr="00681239">
              <w:rPr>
                <w:rFonts w:cs="Arial"/>
                <w:noProof/>
                <w:szCs w:val="24"/>
                <w:lang w:val="af-ZA" w:eastAsia="en-ZA"/>
              </w:rPr>
              <w:t>'n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voertuig </w:t>
            </w:r>
            <w:r w:rsidR="00681239">
              <w:rPr>
                <w:rFonts w:cs="Arial"/>
                <w:noProof/>
                <w:szCs w:val="24"/>
                <w:lang w:val="af-ZA" w:eastAsia="en-ZA"/>
              </w:rPr>
              <w:t>in lyn te bring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om maksimum bandleeftyd en optimale padhouvermoë te verseker.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   </w:t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5.4</w:t>
            </w:r>
          </w:p>
        </w:tc>
        <w:tc>
          <w:tcPr>
            <w:tcW w:w="8221" w:type="dxa"/>
          </w:tcPr>
          <w:p w:rsidR="005B1129" w:rsidRPr="00681239" w:rsidRDefault="00D26D15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Voordele van goed gebalanseerde wiele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AE016E" w:rsidRDefault="00D26D15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Verminder bandslytasie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E016E" w:rsidRDefault="00D26D15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>Verbeter brandstofverbruik</w:t>
            </w:r>
            <w:r w:rsidR="005B1129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E016E" w:rsidRDefault="00D26D15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Verminder spanning in voertuigonderdele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E016E" w:rsidRDefault="00AD0054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>E</w:t>
            </w:r>
            <w:r w:rsidR="005B1129" w:rsidRPr="00AE016E">
              <w:rPr>
                <w:rFonts w:cs="Arial"/>
                <w:szCs w:val="24"/>
                <w:lang w:val="af-ZA"/>
              </w:rPr>
              <w:t>limin</w:t>
            </w:r>
            <w:r w:rsidRPr="00AE016E">
              <w:rPr>
                <w:rFonts w:cs="Arial"/>
                <w:szCs w:val="24"/>
                <w:lang w:val="af-ZA"/>
              </w:rPr>
              <w:t>eer</w:t>
            </w:r>
            <w:r w:rsidR="005B1129" w:rsidRPr="00AE016E">
              <w:rPr>
                <w:rFonts w:cs="Arial"/>
                <w:szCs w:val="24"/>
                <w:lang w:val="af-ZA"/>
              </w:rPr>
              <w:t xml:space="preserve"> vibra</w:t>
            </w:r>
            <w:r w:rsidRPr="00AE016E">
              <w:rPr>
                <w:rFonts w:cs="Arial"/>
                <w:szCs w:val="24"/>
                <w:lang w:val="af-ZA"/>
              </w:rPr>
              <w:t>sie</w:t>
            </w:r>
            <w:r w:rsidR="005B1129" w:rsidRPr="00AE016E">
              <w:rPr>
                <w:rFonts w:cs="Arial"/>
                <w:szCs w:val="24"/>
                <w:lang w:val="af-ZA"/>
              </w:rPr>
              <w:t xml:space="preserve">s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AD0054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noProof/>
                <w:lang w:val="af-ZA" w:eastAsia="en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Verbeter padhouvermoë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  <w:r w:rsidR="00681239" w:rsidRPr="00681239">
              <w:rPr>
                <w:rFonts w:cs="Arial"/>
                <w:lang w:val="af-ZA"/>
              </w:rPr>
              <w:t xml:space="preserve"> </w:t>
            </w:r>
            <w:r w:rsidR="00681239">
              <w:rPr>
                <w:rFonts w:cs="Arial"/>
                <w:lang w:val="af-ZA"/>
              </w:rPr>
              <w:t xml:space="preserve">                                             </w:t>
            </w:r>
            <w:r w:rsidR="00AE016E">
              <w:rPr>
                <w:rFonts w:cs="Arial"/>
                <w:lang w:val="af-ZA"/>
              </w:rPr>
              <w:t xml:space="preserve">  </w:t>
            </w:r>
            <w:r w:rsidR="00681239">
              <w:rPr>
                <w:rFonts w:cs="Arial"/>
                <w:lang w:val="af-ZA"/>
              </w:rPr>
              <w:t xml:space="preserve">   </w:t>
            </w:r>
            <w:r w:rsidR="005B1129" w:rsidRPr="00681239">
              <w:rPr>
                <w:rFonts w:cs="Arial"/>
                <w:b/>
                <w:noProof/>
                <w:lang w:val="af-ZA" w:eastAsia="en-ZA"/>
              </w:rPr>
              <w:t>(</w:t>
            </w:r>
            <w:r w:rsidRPr="00681239">
              <w:rPr>
                <w:rFonts w:cs="Arial"/>
                <w:b/>
                <w:noProof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noProof/>
                <w:lang w:val="af-ZA" w:eastAsia="en-ZA"/>
              </w:rPr>
              <w:t xml:space="preserve"> 2 x 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681239" w:rsidRPr="00681239" w:rsidRDefault="00681239" w:rsidP="0056613B">
      <w:pPr>
        <w:pStyle w:val="NoSpacing"/>
        <w:jc w:val="both"/>
        <w:rPr>
          <w:rFonts w:cs="Arial"/>
          <w:szCs w:val="24"/>
          <w:lang w:val="af-ZA"/>
        </w:rPr>
      </w:pPr>
      <w:r w:rsidRPr="00681239">
        <w:rPr>
          <w:rFonts w:cs="Arial"/>
          <w:szCs w:val="24"/>
          <w:lang w:val="af-ZA"/>
        </w:rPr>
        <w:br w:type="page"/>
      </w: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5.5</w:t>
            </w:r>
          </w:p>
        </w:tc>
        <w:tc>
          <w:tcPr>
            <w:tcW w:w="8221" w:type="dxa"/>
          </w:tcPr>
          <w:p w:rsidR="005B1129" w:rsidRPr="00681239" w:rsidRDefault="009747A0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Wiel</w:t>
            </w:r>
            <w:r w:rsidR="00EC684F" w:rsidRPr="00681239">
              <w:rPr>
                <w:rFonts w:cs="Arial"/>
                <w:b/>
                <w:noProof/>
                <w:szCs w:val="24"/>
                <w:lang w:val="af-ZA" w:eastAsia="en-ZA"/>
              </w:rPr>
              <w:t>afmetings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56613B" w:rsidRPr="00681239" w:rsidTr="00D26D15">
        <w:tc>
          <w:tcPr>
            <w:tcW w:w="941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1134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5.5.1</w:t>
            </w:r>
          </w:p>
        </w:tc>
        <w:tc>
          <w:tcPr>
            <w:tcW w:w="7087" w:type="dxa"/>
          </w:tcPr>
          <w:p w:rsidR="005B1129" w:rsidRPr="00681239" w:rsidRDefault="00875E68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Wielvelling</w:t>
            </w:r>
            <w:r w:rsidR="00681239">
              <w:rPr>
                <w:rFonts w:cs="Arial"/>
                <w:b/>
                <w:szCs w:val="24"/>
                <w:lang w:val="af-ZA"/>
              </w:rPr>
              <w:t>s</w:t>
            </w:r>
            <w:r w:rsidRPr="00681239">
              <w:rPr>
                <w:rFonts w:cs="Arial"/>
                <w:b/>
                <w:szCs w:val="24"/>
                <w:lang w:val="af-ZA"/>
              </w:rPr>
              <w:t>diepte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EC684F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Die afstand tussen die wielbalanseerder en die binne</w:t>
            </w:r>
            <w:r w:rsidR="009D0000" w:rsidRPr="00681239">
              <w:rPr>
                <w:rFonts w:cs="Arial"/>
                <w:szCs w:val="24"/>
                <w:lang w:val="af-ZA"/>
              </w:rPr>
              <w:t>vlak</w:t>
            </w:r>
            <w:r w:rsidRPr="00681239">
              <w:rPr>
                <w:rFonts w:cs="Arial"/>
                <w:szCs w:val="24"/>
                <w:lang w:val="af-ZA"/>
              </w:rPr>
              <w:t xml:space="preserve"> van die wielvelling</w:t>
            </w:r>
            <w:r w:rsidR="005B1129" w:rsidRPr="00681239">
              <w:rPr>
                <w:rFonts w:cs="Arial"/>
                <w:szCs w:val="24"/>
                <w:lang w:val="af-ZA"/>
              </w:rPr>
              <w:t xml:space="preserve">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70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723" w:type="dxa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b/>
          <w:bCs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56613B" w:rsidRPr="00681239" w:rsidTr="00D26D15">
        <w:tc>
          <w:tcPr>
            <w:tcW w:w="941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1134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5.5.2</w:t>
            </w:r>
          </w:p>
        </w:tc>
        <w:tc>
          <w:tcPr>
            <w:tcW w:w="7087" w:type="dxa"/>
          </w:tcPr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W</w:t>
            </w:r>
            <w:r w:rsidR="00EC684F" w:rsidRPr="00681239">
              <w:rPr>
                <w:rFonts w:cs="Arial"/>
                <w:b/>
                <w:noProof/>
                <w:szCs w:val="24"/>
                <w:lang w:val="af-ZA" w:eastAsia="en-ZA"/>
              </w:rPr>
              <w:t>ydte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EC684F" w:rsidP="00AE016E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Wydte van die wielvelling </w:t>
            </w:r>
            <w:r w:rsidR="00AE016E">
              <w:rPr>
                <w:rFonts w:cs="Arial"/>
                <w:noProof/>
                <w:szCs w:val="24"/>
                <w:lang w:val="af-ZA" w:eastAsia="en-ZA"/>
              </w:rPr>
              <w:t xml:space="preserve">by die wielflense, met 'n 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buitepasser</w:t>
            </w:r>
            <w:r w:rsidR="005B1129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5933B6" w:rsidRPr="00681239">
              <w:rPr>
                <w:rFonts w:cs="Arial"/>
                <w:noProof/>
                <w:szCs w:val="24"/>
                <w:lang w:val="af-ZA" w:eastAsia="en-ZA"/>
              </w:rPr>
              <w:t>ge</w:t>
            </w:r>
            <w:r w:rsidR="00AE016E">
              <w:rPr>
                <w:rFonts w:cs="Arial"/>
                <w:noProof/>
                <w:szCs w:val="24"/>
                <w:lang w:val="af-ZA" w:eastAsia="en-ZA"/>
              </w:rPr>
              <w:t>meet</w:t>
            </w:r>
            <w:r w:rsidR="008A0ED0" w:rsidRPr="00681239">
              <w:rPr>
                <w:rFonts w:cs="Arial"/>
                <w:noProof/>
                <w:szCs w:val="24"/>
                <w:lang w:val="af-ZA" w:eastAsia="en-ZA"/>
              </w:rPr>
              <w:t>.</w:t>
            </w:r>
            <w:r w:rsidR="005933B6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70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723" w:type="dxa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56613B" w:rsidRPr="00681239" w:rsidTr="00D26D15">
        <w:tc>
          <w:tcPr>
            <w:tcW w:w="941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1134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5.5.3</w:t>
            </w:r>
          </w:p>
        </w:tc>
        <w:tc>
          <w:tcPr>
            <w:tcW w:w="7087" w:type="dxa"/>
          </w:tcPr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Diameter:</w:t>
            </w:r>
          </w:p>
          <w:p w:rsidR="005B1129" w:rsidRPr="00681239" w:rsidRDefault="009D0000" w:rsidP="00AE016E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>Dit is die buitediameter van die velling.</w:t>
            </w:r>
            <w:r w:rsidR="005B1129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70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</w:p>
        </w:tc>
        <w:tc>
          <w:tcPr>
            <w:tcW w:w="723" w:type="dxa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5.6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Stati</w:t>
            </w:r>
            <w:r w:rsidR="009747A0" w:rsidRPr="00681239">
              <w:rPr>
                <w:rFonts w:cs="Arial"/>
                <w:b/>
                <w:szCs w:val="24"/>
                <w:lang w:val="af-ZA"/>
              </w:rPr>
              <w:t>ese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 balan</w:t>
            </w:r>
            <w:r w:rsidR="009747A0" w:rsidRPr="00681239">
              <w:rPr>
                <w:rFonts w:cs="Arial"/>
                <w:b/>
                <w:szCs w:val="24"/>
                <w:lang w:val="af-ZA"/>
              </w:rPr>
              <w:t>sering</w:t>
            </w:r>
            <w:r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5B1129" w:rsidP="00AE016E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Stati</w:t>
            </w:r>
            <w:r w:rsidR="009747A0" w:rsidRPr="00681239">
              <w:rPr>
                <w:rFonts w:cs="Arial"/>
                <w:szCs w:val="24"/>
                <w:lang w:val="af-ZA"/>
              </w:rPr>
              <w:t>ese</w:t>
            </w:r>
            <w:r w:rsidRPr="00681239">
              <w:rPr>
                <w:rFonts w:cs="Arial"/>
                <w:szCs w:val="24"/>
                <w:lang w:val="af-ZA"/>
              </w:rPr>
              <w:t xml:space="preserve"> balan</w:t>
            </w:r>
            <w:r w:rsidR="009747A0" w:rsidRPr="00681239">
              <w:rPr>
                <w:rFonts w:cs="Arial"/>
                <w:szCs w:val="24"/>
                <w:lang w:val="af-ZA"/>
              </w:rPr>
              <w:t xml:space="preserve">sering </w:t>
            </w:r>
            <w:r w:rsidRPr="00681239">
              <w:rPr>
                <w:rFonts w:cs="Arial"/>
                <w:szCs w:val="24"/>
                <w:lang w:val="af-ZA"/>
              </w:rPr>
              <w:t xml:space="preserve">is </w:t>
            </w:r>
            <w:r w:rsidR="009747A0" w:rsidRPr="00681239">
              <w:rPr>
                <w:rFonts w:cs="Arial"/>
                <w:szCs w:val="24"/>
                <w:lang w:val="af-ZA"/>
              </w:rPr>
              <w:t xml:space="preserve">die eweredige verspreiding van alle gewigte </w:t>
            </w:r>
            <w:r w:rsidR="009747A0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9747A0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AE016E">
              <w:rPr>
                <w:rFonts w:cs="Arial"/>
                <w:szCs w:val="24"/>
                <w:lang w:val="af-ZA"/>
              </w:rPr>
              <w:t>rond</w:t>
            </w:r>
            <w:r w:rsidR="009747A0" w:rsidRPr="00681239">
              <w:rPr>
                <w:rFonts w:cs="Arial"/>
                <w:szCs w:val="24"/>
                <w:lang w:val="af-ZA"/>
              </w:rPr>
              <w:t xml:space="preserve">om die </w:t>
            </w:r>
            <w:r w:rsidR="00AE016E">
              <w:rPr>
                <w:rFonts w:cs="Arial"/>
                <w:szCs w:val="24"/>
                <w:lang w:val="af-ZA"/>
              </w:rPr>
              <w:t>rotasie-</w:t>
            </w:r>
            <w:r w:rsidR="009747A0" w:rsidRPr="00681239">
              <w:rPr>
                <w:rFonts w:cs="Arial"/>
                <w:szCs w:val="24"/>
                <w:lang w:val="af-ZA"/>
              </w:rPr>
              <w:t xml:space="preserve">as in die rotasievlak. </w:t>
            </w:r>
            <w:r w:rsidR="009747A0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5B1129" w:rsidRPr="00681239" w:rsidTr="00D26D1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B1129" w:rsidRPr="00681239" w:rsidRDefault="005B1129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[23]</w:t>
            </w:r>
          </w:p>
        </w:tc>
      </w:tr>
    </w:tbl>
    <w:p w:rsidR="00AE016E" w:rsidRDefault="00AE016E" w:rsidP="0056613B">
      <w:pPr>
        <w:jc w:val="both"/>
        <w:rPr>
          <w:rFonts w:cs="Arial"/>
          <w:b/>
          <w:szCs w:val="24"/>
          <w:lang w:val="af-ZA"/>
        </w:rPr>
      </w:pPr>
      <w:r>
        <w:rPr>
          <w:rFonts w:cs="Arial"/>
          <w:b/>
          <w:szCs w:val="24"/>
          <w:lang w:val="af-ZA"/>
        </w:rPr>
        <w:br w:type="page"/>
      </w:r>
    </w:p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B1129" w:rsidRPr="00681239" w:rsidTr="00D26D15">
        <w:tc>
          <w:tcPr>
            <w:tcW w:w="9180" w:type="dxa"/>
            <w:shd w:val="clear" w:color="auto" w:fill="auto"/>
          </w:tcPr>
          <w:p w:rsidR="005B1129" w:rsidRPr="00681239" w:rsidRDefault="00AD0054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6:  EN</w:t>
            </w:r>
            <w:r w:rsidR="00CD243B" w:rsidRPr="00681239">
              <w:rPr>
                <w:rFonts w:cs="Arial"/>
                <w:b/>
                <w:szCs w:val="24"/>
                <w:lang w:val="af-ZA"/>
              </w:rPr>
              <w:t>JINS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AE016E" w:rsidRPr="00681239">
              <w:rPr>
                <w:rFonts w:cs="Arial"/>
                <w:b/>
                <w:szCs w:val="24"/>
                <w:lang w:val="af-ZA"/>
              </w:rPr>
              <w:t xml:space="preserve">(SPESIFIEK) </w:t>
            </w:r>
          </w:p>
        </w:tc>
        <w:tc>
          <w:tcPr>
            <w:tcW w:w="248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AA4F72">
        <w:trPr>
          <w:trHeight w:val="1338"/>
        </w:trPr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6.1</w:t>
            </w:r>
          </w:p>
        </w:tc>
        <w:tc>
          <w:tcPr>
            <w:tcW w:w="8221" w:type="dxa"/>
          </w:tcPr>
          <w:p w:rsidR="005B1129" w:rsidRPr="00681239" w:rsidRDefault="00ED26CE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Oors</w:t>
            </w:r>
            <w:r w:rsidR="003758E6" w:rsidRPr="00681239">
              <w:rPr>
                <w:rFonts w:cs="Arial"/>
                <w:b/>
                <w:noProof/>
                <w:szCs w:val="24"/>
                <w:lang w:val="af-ZA" w:eastAsia="en-ZA"/>
              </w:rPr>
              <w:t>ake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 van vibrasie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AE016E" w:rsidRDefault="00004586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Meganiese wanbalans as gevolg van ongebalanseerde bewegende onderdele.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004586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 w:rsidRPr="00AE016E">
              <w:rPr>
                <w:rFonts w:cs="Arial"/>
                <w:szCs w:val="24"/>
                <w:lang w:val="af-ZA"/>
              </w:rPr>
              <w:t>Kragwanbalans as gevolg van on</w:t>
            </w:r>
            <w:r w:rsidR="00AE016E">
              <w:rPr>
                <w:rFonts w:cs="Arial"/>
                <w:szCs w:val="24"/>
                <w:lang w:val="af-ZA"/>
              </w:rPr>
              <w:t>eweredige</w:t>
            </w:r>
            <w:r w:rsidRPr="00AE016E">
              <w:rPr>
                <w:rFonts w:cs="Arial"/>
                <w:szCs w:val="24"/>
                <w:lang w:val="af-ZA"/>
              </w:rPr>
              <w:t xml:space="preserve"> druk op die suiers en krukas.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  <w:r w:rsidR="00EC684F" w:rsidRPr="00681239">
              <w:rPr>
                <w:rFonts w:cs="Arial"/>
                <w:b/>
                <w:lang w:val="af-ZA"/>
              </w:rPr>
              <w:t xml:space="preserve"> 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EC684F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6.2</w:t>
            </w:r>
          </w:p>
        </w:tc>
        <w:tc>
          <w:tcPr>
            <w:tcW w:w="8221" w:type="dxa"/>
          </w:tcPr>
          <w:p w:rsidR="005B1129" w:rsidRPr="00681239" w:rsidRDefault="00004586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Hoek van balans</w:t>
            </w:r>
            <w:r w:rsidR="00AE016E">
              <w:rPr>
                <w:rFonts w:cs="Arial"/>
                <w:b/>
                <w:noProof/>
                <w:szCs w:val="24"/>
                <w:lang w:val="af-ZA" w:eastAsia="en-ZA"/>
              </w:rPr>
              <w:t>eergewig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AE016E" w:rsidRDefault="005B1129" w:rsidP="00AE016E">
            <w:pPr>
              <w:jc w:val="both"/>
              <w:rPr>
                <w:rFonts w:cs="Arial"/>
                <w:noProof/>
                <w:lang w:val="af-ZA" w:eastAsia="en-ZA"/>
              </w:rPr>
            </w:pPr>
            <w:r w:rsidRPr="00AE016E">
              <w:rPr>
                <w:rFonts w:cs="Arial"/>
                <w:noProof/>
                <w:lang w:val="af-ZA" w:eastAsia="en-ZA"/>
              </w:rPr>
              <w:t>180°</w:t>
            </w:r>
            <w:r w:rsidR="00004586" w:rsidRPr="00AE016E">
              <w:rPr>
                <w:rFonts w:cs="Arial"/>
                <w:noProof/>
                <w:lang w:val="af-ZA" w:eastAsia="en-ZA"/>
              </w:rPr>
              <w:t xml:space="preserve"> </w:t>
            </w:r>
            <w:r w:rsidRPr="00681239">
              <w:rPr>
                <w:lang w:val="af-ZA"/>
              </w:rPr>
              <w:sym w:font="Wingdings" w:char="F0FC"/>
            </w:r>
            <w:r w:rsidRPr="00681239">
              <w:rPr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6.3</w:t>
            </w:r>
          </w:p>
        </w:tc>
        <w:tc>
          <w:tcPr>
            <w:tcW w:w="8221" w:type="dxa"/>
          </w:tcPr>
          <w:p w:rsidR="005B1129" w:rsidRPr="00681239" w:rsidRDefault="00E26182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Dinamiese balansering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5B1129" w:rsidP="00AE016E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>B</w:t>
            </w:r>
            <w:r w:rsidR="00E26182" w:rsidRPr="00681239">
              <w:rPr>
                <w:rFonts w:cs="Arial"/>
                <w:noProof/>
                <w:szCs w:val="24"/>
                <w:lang w:val="af-ZA" w:eastAsia="en-ZA"/>
              </w:rPr>
              <w:t>a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lan</w:t>
            </w:r>
            <w:r w:rsidR="00E26182" w:rsidRPr="00681239">
              <w:rPr>
                <w:rFonts w:cs="Arial"/>
                <w:noProof/>
                <w:szCs w:val="24"/>
                <w:lang w:val="af-ZA" w:eastAsia="en-ZA"/>
              </w:rPr>
              <w:t>seer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AE016E">
              <w:rPr>
                <w:rFonts w:cs="Arial"/>
                <w:noProof/>
                <w:szCs w:val="24"/>
                <w:lang w:val="af-ZA" w:eastAsia="en-ZA"/>
              </w:rPr>
              <w:t>op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all</w:t>
            </w:r>
            <w:r w:rsidR="00E26182" w:rsidRPr="00681239">
              <w:rPr>
                <w:rFonts w:cs="Arial"/>
                <w:noProof/>
                <w:szCs w:val="24"/>
                <w:lang w:val="af-ZA" w:eastAsia="en-ZA"/>
              </w:rPr>
              <w:t xml:space="preserve">e vlakke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E26182" w:rsidRPr="00681239">
              <w:rPr>
                <w:rFonts w:cs="Arial"/>
                <w:szCs w:val="24"/>
                <w:lang w:val="af-ZA"/>
              </w:rPr>
              <w:t xml:space="preserve"> terwyl die krukas bewe</w:t>
            </w:r>
            <w:r w:rsidR="00AE016E">
              <w:rPr>
                <w:rFonts w:cs="Arial"/>
                <w:szCs w:val="24"/>
                <w:lang w:val="af-ZA"/>
              </w:rPr>
              <w:t>e</w:t>
            </w:r>
            <w:r w:rsidR="00E26182" w:rsidRPr="00681239">
              <w:rPr>
                <w:rFonts w:cs="Arial"/>
                <w:szCs w:val="24"/>
                <w:lang w:val="af-ZA"/>
              </w:rPr>
              <w:t xml:space="preserve">g.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6613B" w:rsidRPr="00681239" w:rsidTr="00D26D15">
        <w:trPr>
          <w:trHeight w:val="96"/>
        </w:trPr>
        <w:tc>
          <w:tcPr>
            <w:tcW w:w="959" w:type="dxa"/>
          </w:tcPr>
          <w:p w:rsidR="005B1129" w:rsidRPr="00681239" w:rsidRDefault="005B1129" w:rsidP="00D26D15">
            <w:pPr>
              <w:pStyle w:val="Header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6.4</w:t>
            </w:r>
          </w:p>
        </w:tc>
        <w:tc>
          <w:tcPr>
            <w:tcW w:w="8221" w:type="dxa"/>
          </w:tcPr>
          <w:p w:rsidR="005B1129" w:rsidRPr="00681239" w:rsidRDefault="00D50846" w:rsidP="00D26D1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Stati</w:t>
            </w:r>
            <w:r w:rsidR="00AE016E">
              <w:rPr>
                <w:rFonts w:cs="Arial"/>
                <w:b/>
                <w:noProof/>
                <w:szCs w:val="24"/>
                <w:lang w:val="af-ZA" w:eastAsia="en-ZA"/>
              </w:rPr>
              <w:t>e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se en dinamiese balansering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681239" w:rsidRDefault="005B1129" w:rsidP="00D26D1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</w:p>
          <w:p w:rsidR="005B1129" w:rsidRPr="00681239" w:rsidRDefault="00D91031" w:rsidP="009C3AFD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lang w:val="af-ZA"/>
              </w:rPr>
              <w:object w:dxaOrig="5025" w:dyaOrig="9660">
                <v:shape id="_x0000_i1025" type="#_x0000_t75" style="width:195.75pt;height:394.5pt" o:ole="" o:bordertopcolor="this" o:borderleftcolor="this" o:borderbottomcolor="this" o:borderrightcolor="this">
                  <v:imagedata r:id="rId1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5" DrawAspect="Content" ObjectID="_1580817299" r:id="rId11"/>
              </w:object>
            </w:r>
          </w:p>
        </w:tc>
        <w:tc>
          <w:tcPr>
            <w:tcW w:w="251" w:type="dxa"/>
          </w:tcPr>
          <w:p w:rsidR="005B1129" w:rsidRPr="00681239" w:rsidRDefault="005B1129" w:rsidP="00D26D15">
            <w:pPr>
              <w:pStyle w:val="Head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D26D15">
            <w:pPr>
              <w:pStyle w:val="Header"/>
              <w:jc w:val="right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(8)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6.5</w:t>
            </w:r>
          </w:p>
        </w:tc>
        <w:tc>
          <w:tcPr>
            <w:tcW w:w="8221" w:type="dxa"/>
          </w:tcPr>
          <w:p w:rsidR="005B1129" w:rsidRPr="00681239" w:rsidRDefault="00AE016E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>
              <w:rPr>
                <w:rFonts w:cs="Arial"/>
                <w:b/>
                <w:noProof/>
                <w:lang w:val="af-ZA" w:eastAsia="en-ZA"/>
              </w:rPr>
              <w:t>M</w:t>
            </w:r>
            <w:r w:rsidR="005B23B1" w:rsidRPr="00681239">
              <w:rPr>
                <w:rFonts w:cs="Arial"/>
                <w:b/>
                <w:noProof/>
                <w:lang w:val="af-ZA" w:eastAsia="en-ZA"/>
              </w:rPr>
              <w:t>eganiese balansering:</w:t>
            </w:r>
          </w:p>
          <w:p w:rsidR="005B1129" w:rsidRPr="00681239" w:rsidRDefault="005B23B1" w:rsidP="0056613B">
            <w:pPr>
              <w:jc w:val="both"/>
              <w:rPr>
                <w:rFonts w:cs="Arial"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>Om die verskille wat wanbelans veroorsaak</w:t>
            </w:r>
            <w:r w:rsidR="0066473C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AE016E">
              <w:rPr>
                <w:rFonts w:cs="Arial"/>
                <w:szCs w:val="24"/>
                <w:lang w:val="af-ZA"/>
              </w:rPr>
              <w:t>,</w:t>
            </w:r>
            <w:r w:rsidR="003F3EBD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3F3EBD" w:rsidRPr="00681239">
              <w:rPr>
                <w:rFonts w:cs="Arial"/>
                <w:noProof/>
                <w:szCs w:val="24"/>
                <w:lang w:val="af-ZA" w:eastAsia="en-ZA"/>
              </w:rPr>
              <w:t>te oorkom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AE016E" w:rsidRDefault="00AE016E" w:rsidP="0056613B">
      <w:pPr>
        <w:pStyle w:val="NoSpacing"/>
        <w:jc w:val="both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p w:rsidR="009C3AFD" w:rsidRPr="00681239" w:rsidRDefault="009C3AFD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6.6</w:t>
            </w:r>
          </w:p>
        </w:tc>
        <w:tc>
          <w:tcPr>
            <w:tcW w:w="8221" w:type="dxa"/>
          </w:tcPr>
          <w:p w:rsidR="005B1129" w:rsidRPr="00681239" w:rsidRDefault="00AE016E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noProof/>
                <w:lang w:val="af-ZA" w:eastAsia="en-ZA"/>
              </w:rPr>
              <w:t>K</w:t>
            </w:r>
            <w:r w:rsidR="0034235F" w:rsidRPr="00681239">
              <w:rPr>
                <w:rFonts w:cs="Arial"/>
                <w:b/>
                <w:noProof/>
                <w:lang w:val="af-ZA" w:eastAsia="en-ZA"/>
              </w:rPr>
              <w:t>rukas</w:t>
            </w:r>
            <w:r>
              <w:rPr>
                <w:rFonts w:cs="Arial"/>
                <w:b/>
                <w:noProof/>
                <w:lang w:val="af-ZA" w:eastAsia="en-ZA"/>
              </w:rPr>
              <w:t>areas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AE016E" w:rsidRDefault="0034235F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Krukarms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E016E" w:rsidRDefault="00FE7FBA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Teenwig/Teenstukke</w:t>
            </w:r>
            <w:r w:rsidR="0034235F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34235F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Vliegwiel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6.7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Vibra</w:t>
            </w:r>
            <w:r w:rsidR="0057414C" w:rsidRPr="00681239">
              <w:rPr>
                <w:rFonts w:cs="Arial"/>
                <w:b/>
                <w:noProof/>
                <w:szCs w:val="24"/>
                <w:lang w:val="af-ZA" w:eastAsia="en-ZA"/>
              </w:rPr>
              <w:t>sie-demper:</w:t>
            </w:r>
          </w:p>
          <w:p w:rsidR="005B1129" w:rsidRPr="00681239" w:rsidRDefault="00DD2C11" w:rsidP="00FE7FBA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Om die opweneffek </w:t>
            </w:r>
            <w:r w:rsidR="00733A58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733A58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van die krukas </w:t>
            </w:r>
            <w:r w:rsidR="00FE7FBA">
              <w:rPr>
                <w:rFonts w:cs="Arial"/>
                <w:noProof/>
                <w:szCs w:val="24"/>
                <w:lang w:val="af-ZA" w:eastAsia="en-ZA"/>
              </w:rPr>
              <w:t>tydens die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kragslag tee te werk.</w:t>
            </w:r>
            <w:r w:rsidR="00733A58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6.8</w:t>
            </w:r>
          </w:p>
        </w:tc>
        <w:tc>
          <w:tcPr>
            <w:tcW w:w="8221" w:type="dxa"/>
          </w:tcPr>
          <w:p w:rsidR="005B1129" w:rsidRPr="00681239" w:rsidRDefault="00FE7FB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>
              <w:rPr>
                <w:rFonts w:cs="Arial"/>
                <w:b/>
                <w:noProof/>
                <w:szCs w:val="24"/>
                <w:lang w:val="af-ZA" w:eastAsia="en-ZA"/>
              </w:rPr>
              <w:t>K</w:t>
            </w:r>
            <w:r w:rsidR="0057414C" w:rsidRPr="00681239">
              <w:rPr>
                <w:rFonts w:cs="Arial"/>
                <w:b/>
                <w:noProof/>
                <w:szCs w:val="24"/>
                <w:lang w:val="af-ZA" w:eastAsia="en-ZA"/>
              </w:rPr>
              <w:t>rukas-uitleg:</w:t>
            </w:r>
          </w:p>
          <w:p w:rsidR="005B1129" w:rsidRPr="00AE016E" w:rsidRDefault="0057414C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 xml:space="preserve">Aantal silinders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E016E" w:rsidRDefault="005B1129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E016E">
              <w:rPr>
                <w:rFonts w:cs="Arial"/>
                <w:szCs w:val="24"/>
                <w:lang w:val="af-ZA"/>
              </w:rPr>
              <w:t>Posi</w:t>
            </w:r>
            <w:r w:rsidR="0057414C" w:rsidRPr="00AE016E">
              <w:rPr>
                <w:rFonts w:cs="Arial"/>
                <w:szCs w:val="24"/>
                <w:lang w:val="af-ZA"/>
              </w:rPr>
              <w:t>sie van silinders</w:t>
            </w:r>
            <w:r w:rsidRPr="00AE016E">
              <w:rPr>
                <w:rFonts w:cs="Arial"/>
                <w:szCs w:val="24"/>
                <w:lang w:val="af-ZA"/>
              </w:rPr>
              <w:t xml:space="preserve"> </w:t>
            </w:r>
            <w:r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E016E" w:rsidRDefault="00FE7FBA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Ontsteek-/</w:t>
            </w:r>
            <w:r w:rsidR="0057414C" w:rsidRPr="00AE016E">
              <w:rPr>
                <w:rFonts w:cs="Arial"/>
                <w:szCs w:val="24"/>
                <w:lang w:val="af-ZA"/>
              </w:rPr>
              <w:t>V</w:t>
            </w:r>
            <w:r>
              <w:rPr>
                <w:rFonts w:cs="Arial"/>
                <w:szCs w:val="24"/>
                <w:lang w:val="af-ZA"/>
              </w:rPr>
              <w:t>onk</w:t>
            </w:r>
            <w:r w:rsidR="005B1129" w:rsidRPr="00AE016E">
              <w:rPr>
                <w:rFonts w:cs="Arial"/>
                <w:szCs w:val="24"/>
                <w:lang w:val="af-ZA"/>
              </w:rPr>
              <w:t>orde</w:t>
            </w:r>
            <w:r w:rsidR="0057414C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FE7FBA" w:rsidP="00AE01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>
              <w:rPr>
                <w:rFonts w:cs="Arial"/>
                <w:szCs w:val="24"/>
                <w:lang w:val="af-ZA"/>
              </w:rPr>
              <w:t>Ontsteek</w:t>
            </w:r>
            <w:r w:rsidR="005B1129" w:rsidRPr="00AE016E">
              <w:rPr>
                <w:rFonts w:cs="Arial"/>
                <w:szCs w:val="24"/>
                <w:lang w:val="af-ZA"/>
              </w:rPr>
              <w:t>period</w:t>
            </w:r>
            <w:r w:rsidR="0057414C" w:rsidRPr="00AE016E">
              <w:rPr>
                <w:rFonts w:cs="Arial"/>
                <w:szCs w:val="24"/>
                <w:lang w:val="af-ZA"/>
              </w:rPr>
              <w:t>e</w:t>
            </w:r>
            <w:r w:rsidR="005B1129" w:rsidRPr="00AE016E">
              <w:rPr>
                <w:rFonts w:cs="Arial"/>
                <w:szCs w:val="24"/>
                <w:lang w:val="af-ZA"/>
              </w:rPr>
              <w:t>s</w:t>
            </w:r>
            <w:r w:rsidR="0057414C" w:rsidRPr="00AE016E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AE016E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(4)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6.9</w:t>
            </w:r>
          </w:p>
        </w:tc>
        <w:tc>
          <w:tcPr>
            <w:tcW w:w="8221" w:type="dxa"/>
          </w:tcPr>
          <w:p w:rsidR="005B1129" w:rsidRPr="00681239" w:rsidRDefault="00FE7FBA" w:rsidP="00FE7FBA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FE7FBA">
              <w:rPr>
                <w:rFonts w:cs="Arial"/>
                <w:b/>
                <w:szCs w:val="24"/>
                <w:lang w:val="af-ZA"/>
              </w:rPr>
              <w:t>Ontsteek-/Vonkorde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6.9.1</w:t>
            </w:r>
          </w:p>
        </w:tc>
        <w:tc>
          <w:tcPr>
            <w:tcW w:w="7087" w:type="dxa"/>
            <w:hideMark/>
          </w:tcPr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1, 3</w:t>
            </w:r>
            <w:r w:rsidR="007475D2" w:rsidRPr="00681239">
              <w:rPr>
                <w:rFonts w:cs="Arial"/>
                <w:szCs w:val="24"/>
                <w:lang w:val="af-ZA"/>
              </w:rPr>
              <w:t>,</w:t>
            </w:r>
            <w:r w:rsidRPr="00681239">
              <w:rPr>
                <w:rFonts w:cs="Arial"/>
                <w:szCs w:val="24"/>
                <w:lang w:val="af-ZA"/>
              </w:rPr>
              <w:t xml:space="preserve"> 4, 2</w:t>
            </w:r>
            <w:r w:rsidR="00902C44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6.9.2</w:t>
            </w:r>
          </w:p>
        </w:tc>
        <w:tc>
          <w:tcPr>
            <w:tcW w:w="7087" w:type="dxa"/>
            <w:hideMark/>
          </w:tcPr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1, 4, 3, 2</w:t>
            </w:r>
            <w:r w:rsidR="00902C44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6.9.3</w:t>
            </w:r>
          </w:p>
        </w:tc>
        <w:tc>
          <w:tcPr>
            <w:tcW w:w="7087" w:type="dxa"/>
            <w:hideMark/>
          </w:tcPr>
          <w:p w:rsidR="005B1129" w:rsidRPr="00681239" w:rsidRDefault="005B1129" w:rsidP="00AE016E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1, 5, 3, 6, 2, 4</w:t>
            </w:r>
            <w:r w:rsidR="00902C44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 o</w:t>
            </w:r>
            <w:r w:rsidR="00902C44" w:rsidRPr="00681239">
              <w:rPr>
                <w:rFonts w:cs="Arial"/>
                <w:szCs w:val="24"/>
                <w:lang w:val="af-ZA"/>
              </w:rPr>
              <w:t>f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FE7FBA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t>1, 4, 2, 6, 3, 5</w:t>
            </w:r>
            <w:r w:rsidR="00902C44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FE7FBA">
              <w:rPr>
                <w:rFonts w:cs="Arial"/>
                <w:szCs w:val="24"/>
                <w:lang w:val="af-ZA"/>
              </w:rPr>
              <w:t xml:space="preserve">                      </w:t>
            </w:r>
            <w:r w:rsidR="00AE016E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 1 x 1)</w:t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5B1129" w:rsidRPr="00681239" w:rsidTr="00D26D1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B1129" w:rsidRPr="00681239" w:rsidRDefault="005B1129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[28]</w:t>
            </w:r>
          </w:p>
        </w:tc>
      </w:tr>
    </w:tbl>
    <w:p w:rsidR="00FE7FBA" w:rsidRDefault="00FE7FBA" w:rsidP="0056613B">
      <w:pPr>
        <w:jc w:val="both"/>
        <w:rPr>
          <w:rFonts w:cs="Arial"/>
          <w:b/>
          <w:szCs w:val="24"/>
          <w:lang w:val="af-ZA"/>
        </w:rPr>
      </w:pPr>
      <w:r>
        <w:rPr>
          <w:rFonts w:cs="Arial"/>
          <w:b/>
          <w:szCs w:val="24"/>
          <w:lang w:val="af-ZA"/>
        </w:rPr>
        <w:br w:type="page"/>
      </w:r>
    </w:p>
    <w:p w:rsidR="005B1129" w:rsidRDefault="005B1129" w:rsidP="0056613B">
      <w:pPr>
        <w:jc w:val="both"/>
        <w:rPr>
          <w:rFonts w:cs="Arial"/>
          <w:b/>
          <w:bCs/>
          <w:szCs w:val="24"/>
          <w:lang w:val="af-ZA"/>
        </w:rPr>
      </w:pPr>
    </w:p>
    <w:p w:rsidR="00A367B0" w:rsidRPr="00681239" w:rsidRDefault="00A367B0" w:rsidP="0056613B">
      <w:pPr>
        <w:jc w:val="both"/>
        <w:rPr>
          <w:rFonts w:cs="Arial"/>
          <w:b/>
          <w:bCs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B1129" w:rsidRPr="00681239" w:rsidTr="00D26D15">
        <w:tc>
          <w:tcPr>
            <w:tcW w:w="9180" w:type="dxa"/>
            <w:shd w:val="clear" w:color="auto" w:fill="auto"/>
          </w:tcPr>
          <w:p w:rsidR="005B1129" w:rsidRPr="00681239" w:rsidRDefault="00AD0054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7: </w:t>
            </w:r>
            <w:r w:rsidR="005B41DC" w:rsidRPr="00681239">
              <w:rPr>
                <w:rFonts w:cs="Arial"/>
                <w:b/>
                <w:szCs w:val="24"/>
                <w:lang w:val="af-ZA"/>
              </w:rPr>
              <w:t>KRAGTE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A367B0" w:rsidRPr="00681239">
              <w:rPr>
                <w:rFonts w:cs="Arial"/>
                <w:b/>
                <w:szCs w:val="24"/>
                <w:lang w:val="af-ZA"/>
              </w:rPr>
              <w:t>(SPESIFIEK)</w:t>
            </w:r>
          </w:p>
        </w:tc>
        <w:tc>
          <w:tcPr>
            <w:tcW w:w="248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7.1</w:t>
            </w:r>
          </w:p>
        </w:tc>
        <w:tc>
          <w:tcPr>
            <w:tcW w:w="8221" w:type="dxa"/>
          </w:tcPr>
          <w:p w:rsidR="005B1129" w:rsidRPr="00681239" w:rsidRDefault="006A5326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Kompressieverhouding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DD2C11" w:rsidP="00A367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kompressieverhouding van </w:t>
            </w:r>
            <w:r w:rsidR="00A367B0">
              <w:rPr>
                <w:rFonts w:cs="Arial"/>
                <w:szCs w:val="24"/>
                <w:lang w:val="af-ZA"/>
              </w:rPr>
              <w:t>'</w:t>
            </w:r>
            <w:r w:rsidRPr="00681239">
              <w:rPr>
                <w:rFonts w:cs="Arial"/>
                <w:szCs w:val="24"/>
                <w:lang w:val="af-ZA"/>
              </w:rPr>
              <w:t xml:space="preserve">n enjin is die verhouding </w:t>
            </w:r>
            <w:r w:rsidR="00A367B0">
              <w:rPr>
                <w:rFonts w:cs="Arial"/>
                <w:szCs w:val="24"/>
                <w:lang w:val="af-ZA"/>
              </w:rPr>
              <w:t xml:space="preserve">van kompressie van die </w:t>
            </w:r>
            <w:r w:rsidRPr="00681239">
              <w:rPr>
                <w:rFonts w:cs="Arial"/>
                <w:szCs w:val="24"/>
                <w:lang w:val="af-ZA"/>
              </w:rPr>
              <w:t xml:space="preserve">inlaatlading </w:t>
            </w:r>
            <w:r w:rsidR="00A367B0">
              <w:rPr>
                <w:rFonts w:cs="Arial"/>
                <w:szCs w:val="24"/>
                <w:lang w:val="af-ZA"/>
              </w:rPr>
              <w:t xml:space="preserve">tydens die </w:t>
            </w:r>
            <w:r w:rsidRPr="00681239">
              <w:rPr>
                <w:rFonts w:cs="Arial"/>
                <w:szCs w:val="24"/>
                <w:lang w:val="af-ZA"/>
              </w:rPr>
              <w:t xml:space="preserve">kompressieslag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A367B0">
              <w:rPr>
                <w:rFonts w:cs="Arial"/>
                <w:szCs w:val="24"/>
                <w:lang w:val="af-ZA"/>
              </w:rPr>
              <w:t>tot die totale volume van die silinder</w:t>
            </w:r>
            <w:r w:rsidR="005B1129" w:rsidRPr="00681239">
              <w:rPr>
                <w:rFonts w:cs="Arial"/>
                <w:szCs w:val="24"/>
                <w:lang w:val="af-ZA"/>
              </w:rPr>
              <w:t>.</w:t>
            </w:r>
            <w:r w:rsidR="00A367B0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7.2</w:t>
            </w:r>
          </w:p>
        </w:tc>
        <w:tc>
          <w:tcPr>
            <w:tcW w:w="8221" w:type="dxa"/>
          </w:tcPr>
          <w:p w:rsidR="005B1129" w:rsidRPr="00681239" w:rsidRDefault="006A5326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Kompressieverhouding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7.2.1</w:t>
            </w:r>
          </w:p>
        </w:tc>
        <w:tc>
          <w:tcPr>
            <w:tcW w:w="7087" w:type="dxa"/>
            <w:hideMark/>
          </w:tcPr>
          <w:p w:rsidR="00D61447" w:rsidRPr="00681239" w:rsidRDefault="00D61447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Slagvolume:</w:t>
            </w:r>
          </w:p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noProof/>
                <w:position w:val="-62"/>
                <w:szCs w:val="24"/>
                <w:lang w:val="af-Z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558" type="#_x0000_t202" style="position:absolute;left:0;text-align:left;margin-left:152.5pt;margin-top:3.35pt;width:18.35pt;height:18.9pt;z-index:251683840;mso-position-horizontal-relative:text;mso-position-vertical-relative:text" strokecolor="white [3212]">
                  <v:textbox style="mso-next-textbox:#_x0000_s3558">
                    <w:txbxContent>
                      <w:p w:rsidR="003D1B96" w:rsidRDefault="003D1B96" w:rsidP="005B1129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3D1B96" w:rsidRDefault="003D1B96" w:rsidP="005B1129">
                        <w:pPr>
                          <w:rPr>
                            <w:bCs/>
                          </w:rPr>
                        </w:pPr>
                      </w:p>
                      <w:p w:rsidR="003D1B96" w:rsidRDefault="003D1B96" w:rsidP="005B1129"/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2"/>
                <w:szCs w:val="24"/>
                <w:lang w:val="af-ZA"/>
              </w:rPr>
              <w:pict>
                <v:shape id="_x0000_s3584" type="#_x0000_t202" style="position:absolute;left:0;text-align:left;margin-left:179.4pt;margin-top:34.85pt;width:18.35pt;height:18.9pt;z-index:251698176;mso-position-horizontal-relative:text;mso-position-vertical-relative:text" strokecolor="white [3212]">
                  <v:textbox style="mso-next-textbox:#_x0000_s3584">
                    <w:txbxContent>
                      <w:p w:rsidR="003D1B96" w:rsidRDefault="003D1B96" w:rsidP="00DD2C11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3D1B96" w:rsidRDefault="003D1B96" w:rsidP="00DD2C11">
                        <w:pPr>
                          <w:rPr>
                            <w:bCs/>
                          </w:rPr>
                        </w:pPr>
                      </w:p>
                      <w:p w:rsidR="003D1B96" w:rsidRDefault="003D1B96" w:rsidP="00DD2C11"/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2"/>
                <w:szCs w:val="24"/>
                <w:lang w:val="af-ZA"/>
              </w:rPr>
              <w:pict>
                <v:shape id="_x0000_s3583" type="#_x0000_t202" style="position:absolute;left:0;text-align:left;margin-left:170.85pt;margin-top:62.6pt;width:18.35pt;height:18.9pt;z-index:251697152;mso-position-horizontal-relative:text;mso-position-vertical-relative:text" strokecolor="white [3212]">
                  <v:textbox style="mso-next-textbox:#_x0000_s3583">
                    <w:txbxContent>
                      <w:p w:rsidR="003D1B96" w:rsidRDefault="003D1B96" w:rsidP="00DD2C11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3D1B96" w:rsidRDefault="003D1B96" w:rsidP="00DD2C11">
                        <w:pPr>
                          <w:rPr>
                            <w:bCs/>
                          </w:rPr>
                        </w:pPr>
                      </w:p>
                      <w:p w:rsidR="003D1B96" w:rsidRDefault="003D1B96" w:rsidP="00DD2C11"/>
                    </w:txbxContent>
                  </v:textbox>
                </v:shape>
              </w:pict>
            </w:r>
            <w:r w:rsidR="00CB523B" w:rsidRPr="00681239">
              <w:rPr>
                <w:rFonts w:cs="Arial"/>
                <w:position w:val="-62"/>
                <w:szCs w:val="24"/>
                <w:lang w:val="af-ZA"/>
              </w:rPr>
              <w:object w:dxaOrig="5179" w:dyaOrig="1719">
                <v:shape id="_x0000_i1026" type="#_x0000_t75" style="width:260.25pt;height:84.75pt" o:ole="">
                  <v:imagedata r:id="rId12" o:title=""/>
                </v:shape>
                <o:OLEObject Type="Embed" ProgID="Equation.3" ShapeID="_x0000_i1026" DrawAspect="Content" ObjectID="_1580817300" r:id="rId13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D26D15">
            <w:pPr>
              <w:jc w:val="right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B1129">
      <w:pPr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A367B0"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7.2.2</w:t>
            </w:r>
          </w:p>
        </w:tc>
        <w:tc>
          <w:tcPr>
            <w:tcW w:w="7087" w:type="dxa"/>
            <w:hideMark/>
          </w:tcPr>
          <w:p w:rsidR="00D61447" w:rsidRPr="00681239" w:rsidRDefault="00D61447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Kompressieverhouding:</w:t>
            </w:r>
          </w:p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noProof/>
                <w:position w:val="-136"/>
                <w:szCs w:val="24"/>
                <w:lang w:val="af-ZA"/>
              </w:rPr>
              <w:pict>
                <v:shape id="_x0000_s3585" type="#_x0000_t202" style="position:absolute;left:0;text-align:left;margin-left:179.4pt;margin-top:41.7pt;width:18.35pt;height:18.9pt;z-index:251699200;mso-position-horizontal-relative:text;mso-position-vertical-relative:text" strokecolor="white [3212]">
                  <v:textbox style="mso-next-textbox:#_x0000_s3585"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</w:p>
                      <w:p w:rsidR="003D1B96" w:rsidRDefault="003D1B96" w:rsidP="0086076E"/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136"/>
                <w:szCs w:val="24"/>
                <w:lang w:val="af-ZA"/>
              </w:rPr>
              <w:pict>
                <v:shape id="_x0000_s3586" type="#_x0000_t202" style="position:absolute;left:0;text-align:left;margin-left:183.9pt;margin-top:77.1pt;width:18.35pt;height:18.9pt;z-index:251700224;mso-position-horizontal-relative:text;mso-position-vertical-relative:text" strokecolor="white [3212]">
                  <v:textbox style="mso-next-textbox:#_x0000_s3586"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</w:p>
                      <w:p w:rsidR="003D1B96" w:rsidRDefault="003D1B96" w:rsidP="0086076E"/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136"/>
                <w:szCs w:val="24"/>
                <w:lang w:val="af-ZA"/>
              </w:rPr>
              <w:pict>
                <v:shape id="_x0000_s3587" type="#_x0000_t202" style="position:absolute;left:0;text-align:left;margin-left:193.65pt;margin-top:133.35pt;width:18.35pt;height:18.9pt;z-index:251701248;mso-position-horizontal-relative:text;mso-position-vertical-relative:text" strokecolor="white [3212]">
                  <v:textbox style="mso-next-textbox:#_x0000_s3587"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</w:p>
                      <w:p w:rsidR="003D1B96" w:rsidRDefault="003D1B96" w:rsidP="0086076E"/>
                    </w:txbxContent>
                  </v:textbox>
                </v:shape>
              </w:pict>
            </w:r>
            <w:r w:rsidR="004A5390" w:rsidRPr="00681239">
              <w:rPr>
                <w:rFonts w:cs="Arial"/>
                <w:position w:val="-136"/>
                <w:szCs w:val="24"/>
                <w:lang w:val="af-ZA"/>
              </w:rPr>
              <w:object w:dxaOrig="3940" w:dyaOrig="3100">
                <v:shape id="_x0000_i1027" type="#_x0000_t75" style="width:196.5pt;height:156pt" o:ole="">
                  <v:imagedata r:id="rId14" o:title=""/>
                </v:shape>
                <o:OLEObject Type="Embed" ProgID="Equation.3" ShapeID="_x0000_i1027" DrawAspect="Content" ObjectID="_1580817301" r:id="rId15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A367B0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B1129">
      <w:pPr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A367B0"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7.2.3</w:t>
            </w:r>
          </w:p>
        </w:tc>
        <w:tc>
          <w:tcPr>
            <w:tcW w:w="7087" w:type="dxa"/>
            <w:hideMark/>
          </w:tcPr>
          <w:p w:rsidR="005B1129" w:rsidRPr="00681239" w:rsidRDefault="004A5390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Nuwe boor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diameter:</w:t>
            </w:r>
          </w:p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92" type="#_x0000_t202" style="position:absolute;left:0;text-align:left;margin-left:183.9pt;margin-top:4.45pt;width:31.4pt;height:17.25pt;z-index:251706368;mso-position-horizontal-relative:text;mso-position-vertical-relative:text" strokecolor="white [3212]">
                  <v:textbox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91" type="#_x0000_t202" style="position:absolute;left:0;text-align:left;margin-left:170.85pt;margin-top:36.7pt;width:31.4pt;height:17.25pt;z-index:251705344;mso-position-horizontal-relative:text;mso-position-vertical-relative:text" strokecolor="white [3212]">
                  <v:textbox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90" type="#_x0000_t202" style="position:absolute;left:0;text-align:left;margin-left:186.95pt;margin-top:74.95pt;width:31.4pt;height:17.25pt;z-index:251704320;mso-position-horizontal-relative:text;mso-position-vertical-relative:text" strokecolor="white [3212]">
                  <v:textbox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89" type="#_x0000_t202" style="position:absolute;left:0;text-align:left;margin-left:202.25pt;margin-top:105.7pt;width:31.4pt;height:17.25pt;z-index:251703296;mso-position-horizontal-relative:text;mso-position-vertical-relative:text" strokecolor="white [3212]">
                  <v:textbox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88" type="#_x0000_t202" style="position:absolute;left:0;text-align:left;margin-left:183.9pt;margin-top:155.2pt;width:31.4pt;height:17.25pt;z-index:251702272;mso-position-horizontal-relative:text;mso-position-vertical-relative:text" strokecolor="white [3212]">
                  <v:textbox>
                    <w:txbxContent>
                      <w:p w:rsidR="003D1B96" w:rsidRDefault="003D1B96" w:rsidP="0086076E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56" type="#_x0000_t202" style="position:absolute;left:0;text-align:left;margin-left:189.2pt;margin-top:189.7pt;width:31.4pt;height:17.25pt;z-index:251681792;mso-position-horizontal-relative:text;mso-position-vertical-relative:text" strokecolor="white [3212]">
                  <v:textbox>
                    <w:txbxContent>
                      <w:p w:rsidR="003D1B96" w:rsidRDefault="003D1B96" w:rsidP="005B1129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7C7A90" w:rsidRPr="00681239">
              <w:rPr>
                <w:rFonts w:cs="Arial"/>
                <w:position w:val="-206"/>
                <w:szCs w:val="24"/>
                <w:lang w:val="af-ZA"/>
              </w:rPr>
              <w:object w:dxaOrig="4040" w:dyaOrig="4239">
                <v:shape id="_x0000_i1028" type="#_x0000_t75" style="width:201.75pt;height:211.5pt" o:ole="">
                  <v:imagedata r:id="rId16" o:title=""/>
                </v:shape>
                <o:OLEObject Type="Embed" ProgID="Equation.3" ShapeID="_x0000_i1028" DrawAspect="Content" ObjectID="_1580817302" r:id="rId17"/>
              </w:object>
            </w:r>
            <w:r w:rsidR="005B1129" w:rsidRPr="00681239">
              <w:rPr>
                <w:rFonts w:cs="Arial"/>
                <w:position w:val="-10"/>
                <w:szCs w:val="24"/>
                <w:lang w:val="af-ZA"/>
              </w:rPr>
              <w:object w:dxaOrig="180" w:dyaOrig="340">
                <v:shape id="_x0000_i1029" type="#_x0000_t75" style="width:9pt;height:16.5pt" o:ole="">
                  <v:imagedata r:id="rId18" o:title=""/>
                </v:shape>
                <o:OLEObject Type="Embed" ProgID="Equation.3" ShapeID="_x0000_i1029" DrawAspect="Content" ObjectID="_1580817303" r:id="rId19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A367B0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(6)</w:t>
            </w:r>
          </w:p>
        </w:tc>
      </w:tr>
    </w:tbl>
    <w:p w:rsidR="00A367B0" w:rsidRDefault="00A367B0" w:rsidP="005B1129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5B1129" w:rsidRPr="00A367B0" w:rsidRDefault="005B1129" w:rsidP="005B1129">
      <w:pPr>
        <w:pStyle w:val="NoSpacing"/>
        <w:rPr>
          <w:rFonts w:cs="Arial"/>
          <w:sz w:val="12"/>
          <w:szCs w:val="16"/>
          <w:lang w:val="af-ZA"/>
        </w:rPr>
      </w:pPr>
    </w:p>
    <w:p w:rsidR="005B1129" w:rsidRPr="00A367B0" w:rsidRDefault="005B1129" w:rsidP="005B1129">
      <w:pPr>
        <w:pStyle w:val="NoSpacing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D26D15">
            <w:pPr>
              <w:pStyle w:val="Header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7.3</w:t>
            </w:r>
          </w:p>
        </w:tc>
        <w:tc>
          <w:tcPr>
            <w:tcW w:w="8221" w:type="dxa"/>
          </w:tcPr>
          <w:p w:rsidR="005B1129" w:rsidRPr="00681239" w:rsidRDefault="007C7A90" w:rsidP="00D26D1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Drywing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D26D15">
            <w:pPr>
              <w:pStyle w:val="Head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D26D15">
            <w:pPr>
              <w:pStyle w:val="Header"/>
              <w:jc w:val="right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A367B0" w:rsidRDefault="005B1129" w:rsidP="005B1129">
      <w:pPr>
        <w:pStyle w:val="NoSpacing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A367B0"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7.3.1</w:t>
            </w:r>
          </w:p>
        </w:tc>
        <w:tc>
          <w:tcPr>
            <w:tcW w:w="7087" w:type="dxa"/>
          </w:tcPr>
          <w:p w:rsidR="005B1129" w:rsidRPr="00681239" w:rsidRDefault="007C7A90" w:rsidP="00D26D15">
            <w:pPr>
              <w:tabs>
                <w:tab w:val="left" w:pos="3436"/>
                <w:tab w:val="right" w:pos="7155"/>
              </w:tabs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Wringkrag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94" type="#_x0000_t202" style="position:absolute;margin-left:120.6pt;margin-top:227.95pt;width:31.4pt;height:17.25pt;z-index:251708416;mso-position-horizontal-relative:text;mso-position-vertical-relative:text" strokecolor="white [3212]">
                  <v:textbox>
                    <w:txbxContent>
                      <w:p w:rsidR="003D1B96" w:rsidRDefault="003D1B96" w:rsidP="00F06C77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93" type="#_x0000_t202" style="position:absolute;margin-left:104.75pt;margin-top:160.45pt;width:31.4pt;height:17.25pt;z-index:251707392;mso-position-horizontal-relative:text;mso-position-vertical-relative:text" strokecolor="white [3212]">
                  <v:textbox>
                    <w:txbxContent>
                      <w:p w:rsidR="003D1B96" w:rsidRDefault="003D1B96" w:rsidP="00F06C77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95" type="#_x0000_t202" style="position:absolute;margin-left:120.6pt;margin-top:72.7pt;width:31.4pt;height:17.25pt;z-index:251709440;mso-position-horizontal-relative:text;mso-position-vertical-relative:text" strokecolor="white [3212]">
                  <v:textbox>
                    <w:txbxContent>
                      <w:p w:rsidR="003D1B96" w:rsidRDefault="003D1B96" w:rsidP="00F06C77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A367B0" w:rsidRPr="00681239">
              <w:rPr>
                <w:rFonts w:cs="Arial"/>
                <w:szCs w:val="24"/>
                <w:lang w:val="af-ZA"/>
              </w:rPr>
              <w:object w:dxaOrig="2780" w:dyaOrig="4940">
                <v:shape id="_x0000_i1030" type="#_x0000_t75" style="width:138.75pt;height:247.5pt" o:ole="">
                  <v:imagedata r:id="rId20" o:title=""/>
                </v:shape>
                <o:OLEObject Type="Embed" ProgID="Equation.3" ShapeID="_x0000_i1030" DrawAspect="Content" ObjectID="_1580817304" r:id="rId21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A367B0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A367B0" w:rsidRDefault="005B1129" w:rsidP="005B1129">
      <w:pPr>
        <w:pStyle w:val="NoSpacing"/>
        <w:rPr>
          <w:rFonts w:cs="Arial"/>
          <w:sz w:val="12"/>
          <w:szCs w:val="16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6613B" w:rsidRPr="00681239" w:rsidTr="00A367B0"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7.3.2</w:t>
            </w:r>
          </w:p>
        </w:tc>
        <w:tc>
          <w:tcPr>
            <w:tcW w:w="7087" w:type="dxa"/>
            <w:hideMark/>
          </w:tcPr>
          <w:p w:rsidR="005B1129" w:rsidRPr="00681239" w:rsidRDefault="00F06C77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position w:val="-20"/>
                <w:szCs w:val="24"/>
                <w:lang w:val="af-ZA"/>
              </w:rPr>
            </w:pPr>
            <w:r w:rsidRPr="00681239">
              <w:rPr>
                <w:rFonts w:cs="Arial"/>
                <w:position w:val="-46"/>
                <w:szCs w:val="24"/>
                <w:lang w:val="af-ZA"/>
              </w:rPr>
              <w:object w:dxaOrig="3519" w:dyaOrig="1040">
                <v:shape id="_x0000_i1031" type="#_x0000_t75" style="width:165.75pt;height:49.5pt" o:ole="">
                  <v:imagedata r:id="rId22" o:title=""/>
                </v:shape>
                <o:OLEObject Type="Embed" ProgID="Equation.3" ShapeID="_x0000_i1031" DrawAspect="Content" ObjectID="_1580817305" r:id="rId23"/>
              </w:object>
            </w:r>
          </w:p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position w:val="-20"/>
                <w:szCs w:val="24"/>
                <w:em w:val="dot"/>
                <w:lang w:val="af-ZA"/>
              </w:rPr>
            </w:pP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1" type="#_x0000_t202" style="position:absolute;left:0;text-align:left;margin-left:55.6pt;margin-top:135.6pt;width:31.4pt;height:17.25pt;z-index:251715584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599" type="#_x0000_t202" style="position:absolute;left:0;text-align:left;margin-left:87pt;margin-top:266.85pt;width:31.4pt;height:17.25pt;z-index:251713536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0" type="#_x0000_t202" style="position:absolute;left:0;text-align:left;margin-left:56.35pt;margin-top:245.85pt;width:31.4pt;height:17.25pt;z-index:251714560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596" type="#_x0000_t202" style="position:absolute;left:0;text-align:left;margin-left:92.75pt;margin-top:194.1pt;width:31.4pt;height:17.25pt;z-index:251710464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597" type="#_x0000_t202" style="position:absolute;left:0;text-align:left;margin-left:55.6pt;margin-top:105.6pt;width:31.4pt;height:17.25pt;z-index:251711488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598" type="#_x0000_t202" style="position:absolute;left:0;text-align:left;margin-left:77.1pt;margin-top:54.6pt;width:31.4pt;height:17.25pt;z-index:251712512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2B186D" w:rsidRPr="00681239">
              <w:rPr>
                <w:rFonts w:cs="Arial"/>
                <w:position w:val="-206"/>
                <w:szCs w:val="24"/>
                <w:em w:val="dot"/>
                <w:lang w:val="af-ZA"/>
              </w:rPr>
              <w:object w:dxaOrig="1820" w:dyaOrig="4520">
                <v:shape id="_x0000_i1032" type="#_x0000_t75" style="width:90pt;height:228pt" o:ole="">
                  <v:imagedata r:id="rId24" o:title=""/>
                </v:shape>
                <o:OLEObject Type="Embed" ProgID="Equation.3" ShapeID="_x0000_i1032" DrawAspect="Content" ObjectID="_1580817306" r:id="rId25"/>
              </w:object>
            </w:r>
          </w:p>
          <w:p w:rsidR="005B1129" w:rsidRPr="00681239" w:rsidRDefault="005B1129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position w:val="-20"/>
                <w:szCs w:val="24"/>
                <w:lang w:val="af-ZA"/>
              </w:rPr>
            </w:pPr>
          </w:p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em w:val="dot"/>
                <w:lang w:val="af-ZA"/>
              </w:rPr>
            </w:pP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4" type="#_x0000_t202" style="position:absolute;left:0;text-align:left;margin-left:167.75pt;margin-top:47.9pt;width:31.4pt;height:17.25pt;z-index:251718656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2" type="#_x0000_t202" style="position:absolute;left:0;text-align:left;margin-left:162.5pt;margin-top:13.4pt;width:31.4pt;height:17.25pt;z-index:251716608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2B186D" w:rsidRPr="00681239">
              <w:rPr>
                <w:rFonts w:cs="Arial"/>
                <w:position w:val="-46"/>
                <w:szCs w:val="24"/>
                <w:em w:val="dot"/>
                <w:lang w:val="af-ZA"/>
              </w:rPr>
              <w:object w:dxaOrig="6060" w:dyaOrig="1080">
                <v:shape id="_x0000_i1033" type="#_x0000_t75" style="width:303pt;height:54.75pt" o:ole="">
                  <v:imagedata r:id="rId26" o:title=""/>
                </v:shape>
                <o:OLEObject Type="Embed" ProgID="Equation.3" ShapeID="_x0000_i1033" DrawAspect="Content" ObjectID="_1580817307" r:id="rId27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A367B0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(9)</w:t>
            </w:r>
          </w:p>
        </w:tc>
      </w:tr>
    </w:tbl>
    <w:p w:rsidR="00A367B0" w:rsidRDefault="00A367B0" w:rsidP="005B1129">
      <w:pPr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A367B0" w:rsidRDefault="00A367B0" w:rsidP="005B1129">
      <w:pPr>
        <w:rPr>
          <w:rFonts w:cs="Arial"/>
          <w:szCs w:val="24"/>
          <w:lang w:val="af-ZA"/>
        </w:rPr>
      </w:pPr>
    </w:p>
    <w:p w:rsidR="005B1129" w:rsidRPr="00681239" w:rsidRDefault="00EA68BC" w:rsidP="005B1129">
      <w:pPr>
        <w:rPr>
          <w:rFonts w:cs="Arial"/>
          <w:szCs w:val="24"/>
          <w:lang w:val="af-ZA"/>
        </w:rPr>
      </w:pPr>
      <w:r>
        <w:rPr>
          <w:rFonts w:cs="Arial"/>
          <w:noProof/>
          <w:szCs w:val="24"/>
          <w:lang w:val="af-ZA" w:eastAsia="en-ZA"/>
        </w:rPr>
        <w:pict>
          <v:shape id="_x0000_s3553" type="#_x0000_t202" style="position:absolute;margin-left:245.4pt;margin-top:10.7pt;width:18.35pt;height:20.35pt;z-index:251678720;mso-position-horizontal-relative:text;mso-position-vertical-relative:text" strokecolor="white [3212]">
            <v:textbox>
              <w:txbxContent>
                <w:p w:rsidR="003D1B96" w:rsidRDefault="003D1B96" w:rsidP="005B1129">
                  <w:pPr>
                    <w:spacing w:line="276" w:lineRule="auto"/>
                    <w:rPr>
                      <w:bCs/>
                    </w:rPr>
                  </w:pPr>
                  <w:r w:rsidRPr="005B0B4E">
                    <w:rPr>
                      <w:bCs/>
                    </w:rPr>
                    <w:sym w:font="Wingdings" w:char="F0FC"/>
                  </w:r>
                </w:p>
                <w:p w:rsidR="003D1B96" w:rsidRDefault="003D1B96" w:rsidP="005B1129">
                  <w:pPr>
                    <w:spacing w:line="276" w:lineRule="auto"/>
                    <w:rPr>
                      <w:bCs/>
                    </w:rPr>
                  </w:pPr>
                  <w:r w:rsidRPr="005B0B4E">
                    <w:rPr>
                      <w:bCs/>
                    </w:rPr>
                    <w:sym w:font="Wingdings" w:char="F0FC"/>
                  </w:r>
                </w:p>
                <w:p w:rsidR="003D1B96" w:rsidRDefault="003D1B96" w:rsidP="005B1129">
                  <w:pPr>
                    <w:spacing w:line="276" w:lineRule="auto"/>
                    <w:rPr>
                      <w:bCs/>
                    </w:rPr>
                  </w:pPr>
                  <w:r w:rsidRPr="005B0B4E">
                    <w:rPr>
                      <w:bCs/>
                    </w:rPr>
                    <w:sym w:font="Wingdings" w:char="F0FC"/>
                  </w:r>
                </w:p>
                <w:p w:rsidR="003D1B96" w:rsidRDefault="003D1B96" w:rsidP="005B1129">
                  <w:pPr>
                    <w:spacing w:line="276" w:lineRule="auto"/>
                  </w:pPr>
                  <w:r w:rsidRPr="005B0B4E">
                    <w:rPr>
                      <w:bCs/>
                    </w:rPr>
                    <w:sym w:font="Wingdings" w:char="F0FC"/>
                  </w:r>
                </w:p>
              </w:txbxContent>
            </v:textbox>
          </v:shape>
        </w:pic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A367B0"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7.3.3</w:t>
            </w:r>
          </w:p>
        </w:tc>
        <w:tc>
          <w:tcPr>
            <w:tcW w:w="7087" w:type="dxa"/>
            <w:hideMark/>
          </w:tcPr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3" type="#_x0000_t202" style="position:absolute;left:0;text-align:left;margin-left:176pt;margin-top:14.25pt;width:31.4pt;height:17.25pt;z-index:251717632;mso-position-horizontal-relative:text;mso-position-vertical-relative:text" strokecolor="white [3212]">
                  <v:textbox>
                    <w:txbxContent>
                      <w:p w:rsidR="003D1B96" w:rsidRDefault="003D1B96" w:rsidP="009A6C5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6" type="#_x0000_t202" style="position:absolute;left:0;text-align:left;margin-left:159.1pt;margin-top:35.25pt;width:31.4pt;height:17.25pt;z-index:251720704;mso-position-horizontal-relative:text;mso-position-vertical-relative:text" strokecolor="white [3212]">
                  <v:textbox>
                    <w:txbxContent>
                      <w:p w:rsidR="003D1B96" w:rsidRDefault="003D1B96" w:rsidP="00F31F8A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46"/>
                <w:szCs w:val="24"/>
                <w:lang w:val="af-ZA"/>
              </w:rPr>
              <w:pict>
                <v:shape id="_x0000_s3607" type="#_x0000_t202" style="position:absolute;left:0;text-align:left;margin-left:144.6pt;margin-top:52.5pt;width:31.4pt;height:17.25pt;z-index:251721728;mso-position-horizontal-relative:text;mso-position-vertical-relative:text" strokecolor="white [3212]">
                  <v:textbox>
                    <w:txbxContent>
                      <w:p w:rsidR="003D1B96" w:rsidRDefault="003D1B96" w:rsidP="00F31F8A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4"/>
                <w:szCs w:val="24"/>
                <w:lang w:val="af-ZA"/>
              </w:rPr>
              <w:pict>
                <v:shape id="_x0000_s3605" type="#_x0000_t202" style="position:absolute;left:0;text-align:left;margin-left:273.5pt;margin-top:-35.25pt;width:31.4pt;height:17.25pt;z-index:251719680;mso-position-horizontal-relative:text;mso-position-vertical-relative:text" strokecolor="white [3212]">
                  <v:textbox>
                    <w:txbxContent>
                      <w:p w:rsidR="003D1B96" w:rsidRDefault="003D1B96" w:rsidP="00F31F8A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31154E" w:rsidRPr="00681239">
              <w:rPr>
                <w:rFonts w:cs="Arial"/>
                <w:position w:val="-64"/>
                <w:szCs w:val="24"/>
                <w:lang w:val="af-ZA"/>
              </w:rPr>
              <w:object w:dxaOrig="3159" w:dyaOrig="1400">
                <v:shape id="_x0000_i1034" type="#_x0000_t75" style="width:158.25pt;height:70.5pt" o:ole="">
                  <v:imagedata r:id="rId28" o:title=""/>
                </v:shape>
                <o:OLEObject Type="Embed" ProgID="Equation.3" ShapeID="_x0000_i1034" DrawAspect="Content" ObjectID="_1580817308" r:id="rId29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A367B0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(4)</w:t>
            </w:r>
          </w:p>
        </w:tc>
      </w:tr>
    </w:tbl>
    <w:p w:rsidR="005B1129" w:rsidRPr="00681239" w:rsidRDefault="005B1129" w:rsidP="005B1129">
      <w:pPr>
        <w:pStyle w:val="NoSpacing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56613B" w:rsidRPr="00681239" w:rsidTr="00A367B0">
        <w:trPr>
          <w:trHeight w:val="1491"/>
        </w:trPr>
        <w:tc>
          <w:tcPr>
            <w:tcW w:w="959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7.3.4</w:t>
            </w:r>
          </w:p>
        </w:tc>
        <w:tc>
          <w:tcPr>
            <w:tcW w:w="7087" w:type="dxa"/>
            <w:hideMark/>
          </w:tcPr>
          <w:p w:rsidR="005B1129" w:rsidRPr="00681239" w:rsidRDefault="00EA68BC" w:rsidP="00D26D1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noProof/>
                <w:position w:val="-64"/>
                <w:szCs w:val="24"/>
                <w:lang w:val="af-ZA"/>
              </w:rPr>
              <w:pict>
                <v:shape id="_x0000_s3609" type="#_x0000_t202" style="position:absolute;left:0;text-align:left;margin-left:188.2pt;margin-top:57.8pt;width:25.5pt;height:17.25pt;z-index:251723776;mso-position-horizontal-relative:text;mso-position-vertical-relative:text" strokecolor="white [3212]">
                  <v:textbox>
                    <w:txbxContent>
                      <w:p w:rsidR="003D1B96" w:rsidRDefault="003D1B96" w:rsidP="000D2778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4"/>
                <w:szCs w:val="24"/>
                <w:lang w:val="af-ZA"/>
              </w:rPr>
              <w:pict>
                <v:shape id="_x0000_s3608" type="#_x0000_t202" style="position:absolute;left:0;text-align:left;margin-left:223.9pt;margin-top:33.05pt;width:31.4pt;height:17.25pt;z-index:251722752;mso-position-horizontal-relative:text;mso-position-vertical-relative:text" strokecolor="white [3212]">
                  <v:textbox>
                    <w:txbxContent>
                      <w:p w:rsidR="003D1B96" w:rsidRDefault="003D1B96" w:rsidP="000D2778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31154E" w:rsidRPr="00681239">
              <w:rPr>
                <w:rFonts w:cs="Arial"/>
                <w:position w:val="-62"/>
                <w:szCs w:val="24"/>
                <w:lang w:val="af-ZA"/>
              </w:rPr>
              <w:object w:dxaOrig="4140" w:dyaOrig="1640">
                <v:shape id="_x0000_i1035" type="#_x0000_t75" style="width:228pt;height:79.5pt" o:ole="">
                  <v:imagedata r:id="rId30" o:title=""/>
                </v:shape>
                <o:OLEObject Type="Embed" ProgID="Equation.3" ShapeID="_x0000_i1035" DrawAspect="Content" ObjectID="_1580817309" r:id="rId31"/>
              </w:object>
            </w:r>
          </w:p>
        </w:tc>
        <w:tc>
          <w:tcPr>
            <w:tcW w:w="236" w:type="dxa"/>
          </w:tcPr>
          <w:p w:rsidR="005B1129" w:rsidRPr="00681239" w:rsidRDefault="005B1129" w:rsidP="00D26D15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5B1129" w:rsidRPr="00681239" w:rsidRDefault="005B1129" w:rsidP="00A367B0">
            <w:pPr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  <w:tr w:rsidR="005B1129" w:rsidRPr="00681239" w:rsidTr="00D26D1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B1129" w:rsidRPr="00681239" w:rsidRDefault="005B1129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[32]</w:t>
            </w:r>
          </w:p>
        </w:tc>
      </w:tr>
    </w:tbl>
    <w:p w:rsidR="00A367B0" w:rsidRDefault="00A367B0" w:rsidP="0056613B">
      <w:pPr>
        <w:tabs>
          <w:tab w:val="left" w:pos="2730"/>
        </w:tabs>
        <w:jc w:val="both"/>
        <w:rPr>
          <w:rFonts w:cs="Arial"/>
          <w:b/>
          <w:bCs/>
          <w:szCs w:val="24"/>
          <w:lang w:val="af-ZA"/>
        </w:rPr>
      </w:pPr>
      <w:r>
        <w:rPr>
          <w:rFonts w:cs="Arial"/>
          <w:b/>
          <w:bCs/>
          <w:szCs w:val="24"/>
          <w:lang w:val="af-ZA"/>
        </w:rPr>
        <w:br w:type="page"/>
      </w:r>
    </w:p>
    <w:p w:rsidR="005B1129" w:rsidRPr="00681239" w:rsidRDefault="005B1129" w:rsidP="0056613B">
      <w:pPr>
        <w:tabs>
          <w:tab w:val="left" w:pos="2730"/>
        </w:tabs>
        <w:jc w:val="both"/>
        <w:rPr>
          <w:rFonts w:cs="Arial"/>
          <w:b/>
          <w:bCs/>
          <w:szCs w:val="24"/>
          <w:lang w:val="af-ZA"/>
        </w:rPr>
      </w:pPr>
    </w:p>
    <w:p w:rsidR="007475D2" w:rsidRPr="00681239" w:rsidRDefault="007475D2" w:rsidP="0056613B">
      <w:pPr>
        <w:tabs>
          <w:tab w:val="left" w:pos="2730"/>
        </w:tabs>
        <w:jc w:val="both"/>
        <w:rPr>
          <w:rFonts w:cs="Arial"/>
          <w:b/>
          <w:bCs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B1129" w:rsidRPr="00681239" w:rsidTr="00D26D15">
        <w:tc>
          <w:tcPr>
            <w:tcW w:w="9180" w:type="dxa"/>
            <w:shd w:val="clear" w:color="auto" w:fill="auto"/>
          </w:tcPr>
          <w:p w:rsidR="005B1129" w:rsidRPr="00681239" w:rsidRDefault="00AD0054" w:rsidP="00A367B0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VRAAG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8: </w:t>
            </w:r>
            <w:r w:rsidR="005559EE" w:rsidRPr="00681239">
              <w:rPr>
                <w:rFonts w:cs="Arial"/>
                <w:b/>
                <w:szCs w:val="24"/>
                <w:lang w:val="af-ZA"/>
              </w:rPr>
              <w:t>INSTAN</w:t>
            </w:r>
            <w:r w:rsidR="00A367B0">
              <w:rPr>
                <w:rFonts w:cs="Arial"/>
                <w:b/>
                <w:szCs w:val="24"/>
                <w:lang w:val="af-ZA"/>
              </w:rPr>
              <w:t>D</w:t>
            </w:r>
            <w:r w:rsidR="005559EE" w:rsidRPr="00681239">
              <w:rPr>
                <w:rFonts w:cs="Arial"/>
                <w:b/>
                <w:szCs w:val="24"/>
                <w:lang w:val="af-ZA"/>
              </w:rPr>
              <w:t xml:space="preserve">HOUDING </w:t>
            </w:r>
            <w:r w:rsidR="00A367B0" w:rsidRPr="00681239">
              <w:rPr>
                <w:rFonts w:cs="Arial"/>
                <w:b/>
                <w:szCs w:val="24"/>
                <w:lang w:val="af-ZA"/>
              </w:rPr>
              <w:t>(SPESIFIEK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8.1</w:t>
            </w:r>
          </w:p>
        </w:tc>
        <w:tc>
          <w:tcPr>
            <w:tcW w:w="8221" w:type="dxa"/>
          </w:tcPr>
          <w:p w:rsidR="005B1129" w:rsidRPr="00681239" w:rsidRDefault="000727C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Oliedruktoets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0727C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Want die oliedruk-waarskuwingslig is aan.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0727C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die ligging van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olielek te bepaal.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8.2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jc w:val="both"/>
              <w:rPr>
                <w:rFonts w:cs="Arial"/>
                <w:bCs/>
                <w:szCs w:val="24"/>
                <w:u w:val="single"/>
                <w:lang w:val="af-ZA"/>
              </w:rPr>
            </w:pPr>
            <w:r w:rsidRPr="00681239">
              <w:rPr>
                <w:rFonts w:cs="Arial"/>
                <w:b/>
                <w:bCs/>
                <w:szCs w:val="24"/>
                <w:lang w:val="af-ZA"/>
              </w:rPr>
              <w:t>Re</w:t>
            </w:r>
            <w:r w:rsidR="00C06F6D" w:rsidRPr="00681239">
              <w:rPr>
                <w:rFonts w:cs="Arial"/>
                <w:b/>
                <w:bCs/>
                <w:szCs w:val="24"/>
                <w:lang w:val="af-ZA"/>
              </w:rPr>
              <w:t xml:space="preserve">des vir hoë </w:t>
            </w:r>
            <w:r w:rsidRPr="00681239">
              <w:rPr>
                <w:rFonts w:cs="Arial"/>
                <w:b/>
                <w:bCs/>
                <w:szCs w:val="24"/>
                <w:lang w:val="af-ZA"/>
              </w:rPr>
              <w:t>CO</w:t>
            </w:r>
            <w:r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C06F6D" w:rsidRPr="00681239">
              <w:rPr>
                <w:rFonts w:cs="Arial"/>
                <w:b/>
                <w:szCs w:val="24"/>
                <w:lang w:val="af-ZA"/>
              </w:rPr>
              <w:t>koolstof</w:t>
            </w:r>
            <w:r w:rsidRPr="00681239">
              <w:rPr>
                <w:rFonts w:cs="Arial"/>
                <w:b/>
                <w:szCs w:val="24"/>
                <w:lang w:val="af-ZA"/>
              </w:rPr>
              <w:t>mono</w:t>
            </w:r>
            <w:r w:rsidR="00C06F6D" w:rsidRPr="00681239">
              <w:rPr>
                <w:rFonts w:cs="Arial"/>
                <w:b/>
                <w:szCs w:val="24"/>
                <w:lang w:val="af-ZA"/>
              </w:rPr>
              <w:t>ksied</w:t>
            </w:r>
            <w:r w:rsidRPr="00681239">
              <w:rPr>
                <w:rFonts w:cs="Arial"/>
                <w:b/>
                <w:szCs w:val="24"/>
                <w:lang w:val="af-ZA"/>
              </w:rPr>
              <w:t>)</w:t>
            </w:r>
            <w:r w:rsidR="00A367B0">
              <w:rPr>
                <w:rFonts w:cs="Arial"/>
                <w:b/>
                <w:szCs w:val="24"/>
                <w:lang w:val="af-ZA"/>
              </w:rPr>
              <w:t>-</w:t>
            </w:r>
            <w:r w:rsidR="00C06F6D" w:rsidRPr="00681239">
              <w:rPr>
                <w:rFonts w:cs="Arial"/>
                <w:b/>
                <w:szCs w:val="24"/>
                <w:lang w:val="af-ZA"/>
              </w:rPr>
              <w:t>lesing</w:t>
            </w:r>
            <w:r w:rsidRPr="00681239">
              <w:rPr>
                <w:rFonts w:cs="Arial"/>
                <w:b/>
                <w:bCs/>
                <w:szCs w:val="24"/>
                <w:lang w:val="af-ZA"/>
              </w:rPr>
              <w:t>:</w:t>
            </w:r>
          </w:p>
          <w:p w:rsidR="005B1129" w:rsidRPr="00A367B0" w:rsidRDefault="005B112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R</w:t>
            </w:r>
            <w:r w:rsidR="005A55EC" w:rsidRPr="00A367B0">
              <w:rPr>
                <w:rFonts w:cs="Arial"/>
                <w:szCs w:val="24"/>
                <w:lang w:val="af-ZA"/>
              </w:rPr>
              <w:t>yk lug</w:t>
            </w:r>
            <w:r w:rsidR="007475D2" w:rsidRPr="00A367B0">
              <w:rPr>
                <w:rFonts w:cs="Arial"/>
                <w:szCs w:val="24"/>
                <w:lang w:val="af-ZA"/>
              </w:rPr>
              <w:t>brandstofmengsel</w:t>
            </w:r>
            <w:r w:rsidR="005A55EC" w:rsidRPr="00A367B0">
              <w:rPr>
                <w:rFonts w:cs="Arial"/>
                <w:szCs w:val="24"/>
                <w:lang w:val="af-ZA"/>
              </w:rPr>
              <w:t xml:space="preserve"> </w:t>
            </w:r>
            <w:r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5A55EC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Verkeerde luierspoed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5A55EC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Verstopte lugfilter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5A55EC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Foutiewe smoorklep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  <w:r w:rsidR="00A367B0">
              <w:rPr>
                <w:rFonts w:cs="Arial"/>
                <w:szCs w:val="24"/>
                <w:lang w:val="af-ZA"/>
              </w:rPr>
              <w:t xml:space="preserve">                                                         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2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8.3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  <w:r w:rsidRPr="00681239">
              <w:rPr>
                <w:rFonts w:cs="Arial"/>
                <w:b/>
                <w:bCs/>
                <w:szCs w:val="24"/>
                <w:lang w:val="af-ZA"/>
              </w:rPr>
              <w:t>Re</w:t>
            </w:r>
            <w:r w:rsidR="005A55EC" w:rsidRPr="00681239">
              <w:rPr>
                <w:rFonts w:cs="Arial"/>
                <w:b/>
                <w:bCs/>
                <w:szCs w:val="24"/>
                <w:lang w:val="af-ZA"/>
              </w:rPr>
              <w:t xml:space="preserve">des vir hoë </w:t>
            </w:r>
            <w:r w:rsidRPr="00681239">
              <w:rPr>
                <w:rFonts w:cs="Arial"/>
                <w:b/>
                <w:bCs/>
                <w:szCs w:val="24"/>
                <w:lang w:val="af-ZA"/>
              </w:rPr>
              <w:t>HC</w:t>
            </w:r>
            <w:r w:rsidR="009C3AFD" w:rsidRPr="00681239">
              <w:rPr>
                <w:rFonts w:cs="Arial"/>
                <w:b/>
                <w:bCs/>
                <w:szCs w:val="24"/>
                <w:lang w:val="af-ZA"/>
              </w:rPr>
              <w:t>(koolwaterstof)</w:t>
            </w:r>
            <w:r w:rsidR="00A367B0">
              <w:rPr>
                <w:rFonts w:cs="Arial"/>
                <w:b/>
                <w:bCs/>
                <w:szCs w:val="24"/>
                <w:lang w:val="af-ZA"/>
              </w:rPr>
              <w:t>-</w:t>
            </w:r>
            <w:r w:rsidR="0078219A" w:rsidRPr="00681239">
              <w:rPr>
                <w:rFonts w:cs="Arial"/>
                <w:b/>
                <w:bCs/>
                <w:szCs w:val="24"/>
                <w:lang w:val="af-ZA"/>
              </w:rPr>
              <w:t>lesing</w:t>
            </w:r>
            <w:r w:rsidRPr="00681239">
              <w:rPr>
                <w:rFonts w:cs="Arial"/>
                <w:b/>
                <w:bCs/>
                <w:szCs w:val="24"/>
                <w:lang w:val="af-ZA"/>
              </w:rPr>
              <w:t xml:space="preserve">: </w:t>
            </w:r>
          </w:p>
          <w:p w:rsidR="005B1129" w:rsidRPr="00A367B0" w:rsidRDefault="00A367B0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Verkeerde</w:t>
            </w:r>
            <w:r w:rsidR="0078219A" w:rsidRPr="00A367B0">
              <w:rPr>
                <w:rFonts w:cs="Arial"/>
                <w:szCs w:val="24"/>
                <w:lang w:val="af-ZA"/>
              </w:rPr>
              <w:t xml:space="preserve"> ontsteking</w:t>
            </w:r>
            <w:r>
              <w:rPr>
                <w:rFonts w:cs="Arial"/>
                <w:szCs w:val="24"/>
                <w:lang w:val="af-ZA"/>
              </w:rPr>
              <w:t>s</w:t>
            </w:r>
            <w:r w:rsidR="0078219A" w:rsidRPr="00A367B0">
              <w:rPr>
                <w:rFonts w:cs="Arial"/>
                <w:szCs w:val="24"/>
                <w:lang w:val="af-ZA"/>
              </w:rPr>
              <w:t xml:space="preserve">tydreëling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78219A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Foutiewe ho</w:t>
            </w:r>
            <w:r w:rsidR="00144FC5">
              <w:rPr>
                <w:rFonts w:cs="Arial"/>
                <w:szCs w:val="24"/>
                <w:lang w:val="af-ZA"/>
              </w:rPr>
              <w:t>ë</w:t>
            </w:r>
            <w:r w:rsidRPr="00A367B0">
              <w:rPr>
                <w:rFonts w:cs="Arial"/>
                <w:szCs w:val="24"/>
                <w:lang w:val="af-ZA"/>
              </w:rPr>
              <w:t>spannings</w:t>
            </w:r>
            <w:r w:rsidR="00144FC5">
              <w:rPr>
                <w:rFonts w:cs="Arial"/>
                <w:szCs w:val="24"/>
                <w:lang w:val="af-ZA"/>
              </w:rPr>
              <w:t>leiding</w:t>
            </w:r>
            <w:r w:rsidRPr="00A367B0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78219A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Lae kompressie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78219A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Baie ryk mengsel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5B112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Le</w:t>
            </w:r>
            <w:r w:rsidR="0078219A" w:rsidRPr="00A367B0">
              <w:rPr>
                <w:rFonts w:cs="Arial"/>
                <w:szCs w:val="24"/>
                <w:lang w:val="af-ZA"/>
              </w:rPr>
              <w:t xml:space="preserve">kkende pakstuk </w:t>
            </w:r>
            <w:r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144FC5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Ge</w:t>
            </w:r>
            <w:r w:rsidR="0078219A" w:rsidRPr="00A367B0">
              <w:rPr>
                <w:rFonts w:cs="Arial"/>
                <w:szCs w:val="24"/>
                <w:lang w:val="af-ZA"/>
              </w:rPr>
              <w:t>sl</w:t>
            </w:r>
            <w:r>
              <w:rPr>
                <w:rFonts w:cs="Arial"/>
                <w:szCs w:val="24"/>
                <w:lang w:val="af-ZA"/>
              </w:rPr>
              <w:t>y</w:t>
            </w:r>
            <w:r w:rsidR="0078219A" w:rsidRPr="00A367B0">
              <w:rPr>
                <w:rFonts w:cs="Arial"/>
                <w:szCs w:val="24"/>
                <w:lang w:val="af-ZA"/>
              </w:rPr>
              <w:t xml:space="preserve">te kleppe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144FC5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Gesly</w:t>
            </w:r>
            <w:r w:rsidR="0078219A" w:rsidRPr="00A367B0">
              <w:rPr>
                <w:rFonts w:cs="Arial"/>
                <w:szCs w:val="24"/>
                <w:lang w:val="af-ZA"/>
              </w:rPr>
              <w:t xml:space="preserve">te klepligters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44FC5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Gesly</w:t>
            </w:r>
            <w:r w:rsidR="0078219A" w:rsidRPr="00A367B0">
              <w:rPr>
                <w:rFonts w:cs="Arial"/>
                <w:szCs w:val="24"/>
                <w:lang w:val="af-ZA"/>
              </w:rPr>
              <w:t xml:space="preserve">te ringe en suier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  <w:r w:rsidR="00A367B0">
              <w:rPr>
                <w:rFonts w:cs="Arial"/>
                <w:szCs w:val="24"/>
                <w:lang w:val="af-ZA"/>
              </w:rPr>
              <w:t xml:space="preserve">                                                   </w:t>
            </w:r>
            <w:r>
              <w:rPr>
                <w:rFonts w:cs="Arial"/>
                <w:szCs w:val="24"/>
                <w:lang w:val="af-ZA"/>
              </w:rPr>
              <w:t xml:space="preserve"> </w:t>
            </w:r>
            <w:r w:rsidR="00A367B0">
              <w:rPr>
                <w:rFonts w:cs="Arial"/>
                <w:szCs w:val="24"/>
                <w:lang w:val="af-ZA"/>
              </w:rPr>
              <w:t xml:space="preserve">  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3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8.4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  <w:r w:rsidRPr="00681239">
              <w:rPr>
                <w:rFonts w:cs="Arial"/>
                <w:b/>
                <w:bCs/>
                <w:szCs w:val="24"/>
                <w:lang w:val="af-ZA"/>
              </w:rPr>
              <w:t>Re</w:t>
            </w:r>
            <w:r w:rsidR="0045242B" w:rsidRPr="00681239">
              <w:rPr>
                <w:rFonts w:cs="Arial"/>
                <w:b/>
                <w:bCs/>
                <w:szCs w:val="24"/>
                <w:lang w:val="af-ZA"/>
              </w:rPr>
              <w:t>des vir kompressie</w:t>
            </w:r>
            <w:r w:rsidR="00AA4F72" w:rsidRPr="00681239">
              <w:rPr>
                <w:rFonts w:cs="Arial"/>
                <w:b/>
                <w:bCs/>
                <w:szCs w:val="24"/>
                <w:lang w:val="af-ZA"/>
              </w:rPr>
              <w:t>verlies</w:t>
            </w:r>
            <w:r w:rsidR="0045242B" w:rsidRPr="00681239">
              <w:rPr>
                <w:rFonts w:cs="Arial"/>
                <w:b/>
                <w:bCs/>
                <w:szCs w:val="24"/>
                <w:lang w:val="af-ZA"/>
              </w:rPr>
              <w:t xml:space="preserve">: </w:t>
            </w:r>
          </w:p>
          <w:p w:rsidR="005B1129" w:rsidRPr="00A367B0" w:rsidRDefault="00AA4F72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Gesl</w:t>
            </w:r>
            <w:r w:rsidR="00144FC5">
              <w:rPr>
                <w:rFonts w:cs="Arial"/>
                <w:szCs w:val="24"/>
                <w:lang w:val="af-ZA"/>
              </w:rPr>
              <w:t>y</w:t>
            </w:r>
            <w:r w:rsidRPr="00A367B0">
              <w:rPr>
                <w:rFonts w:cs="Arial"/>
                <w:szCs w:val="24"/>
                <w:lang w:val="af-ZA"/>
              </w:rPr>
              <w:t xml:space="preserve">te silinder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A2A28" w:rsidRPr="00A367B0" w:rsidRDefault="005A2A28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Gekraakte silinder </w:t>
            </w:r>
            <w:r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AA4F72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Gesl</w:t>
            </w:r>
            <w:r w:rsidR="00144FC5">
              <w:rPr>
                <w:rFonts w:cs="Arial"/>
                <w:szCs w:val="24"/>
                <w:lang w:val="af-ZA"/>
              </w:rPr>
              <w:t>y</w:t>
            </w:r>
            <w:r w:rsidRPr="00A367B0">
              <w:rPr>
                <w:rFonts w:cs="Arial"/>
                <w:szCs w:val="24"/>
                <w:lang w:val="af-ZA"/>
              </w:rPr>
              <w:t xml:space="preserve">te ringe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144FC5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Gesly</w:t>
            </w:r>
            <w:r w:rsidR="00AA4F72" w:rsidRPr="00A367B0">
              <w:rPr>
                <w:rFonts w:cs="Arial"/>
                <w:szCs w:val="24"/>
                <w:lang w:val="af-ZA"/>
              </w:rPr>
              <w:t xml:space="preserve">te suier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A2A28" w:rsidRPr="00A367B0" w:rsidRDefault="005A2A28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Gekraakte suier </w:t>
            </w:r>
            <w:r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AA4F72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Lekkende inlaatklep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A367B0" w:rsidRDefault="005B112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Le</w:t>
            </w:r>
            <w:r w:rsidR="005A2A28" w:rsidRPr="00A367B0">
              <w:rPr>
                <w:rFonts w:cs="Arial"/>
                <w:szCs w:val="24"/>
                <w:lang w:val="af-ZA"/>
              </w:rPr>
              <w:t xml:space="preserve">kkende uitlaatklep </w:t>
            </w:r>
            <w:r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5B112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>Le</w:t>
            </w:r>
            <w:r w:rsidR="005A2A28" w:rsidRPr="00A367B0">
              <w:rPr>
                <w:rFonts w:cs="Arial"/>
                <w:szCs w:val="24"/>
                <w:lang w:val="af-ZA"/>
              </w:rPr>
              <w:t xml:space="preserve">kkende silinderkoppakstuk </w:t>
            </w:r>
            <w:r w:rsidRPr="00A367B0">
              <w:rPr>
                <w:rFonts w:cs="Arial"/>
                <w:szCs w:val="24"/>
                <w:lang w:val="af-ZA"/>
              </w:rPr>
              <w:sym w:font="Wingdings" w:char="F0FC"/>
            </w:r>
            <w:r w:rsidR="005A2A28" w:rsidRPr="00A367B0">
              <w:rPr>
                <w:rFonts w:cs="Arial"/>
                <w:szCs w:val="24"/>
                <w:lang w:val="af-ZA"/>
              </w:rPr>
              <w:t xml:space="preserve"> </w:t>
            </w:r>
            <w:r w:rsidR="00A367B0">
              <w:rPr>
                <w:rFonts w:cs="Arial"/>
                <w:szCs w:val="24"/>
                <w:lang w:val="af-ZA"/>
              </w:rPr>
              <w:t xml:space="preserve">                                          </w:t>
            </w:r>
            <w:r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 3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A367B0">
        <w:trPr>
          <w:trHeight w:val="604"/>
        </w:trPr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8.5</w:t>
            </w:r>
          </w:p>
        </w:tc>
        <w:tc>
          <w:tcPr>
            <w:tcW w:w="8221" w:type="dxa"/>
          </w:tcPr>
          <w:p w:rsidR="005B1129" w:rsidRPr="00681239" w:rsidRDefault="002205DE" w:rsidP="0056613B">
            <w:pPr>
              <w:jc w:val="both"/>
              <w:rPr>
                <w:rFonts w:cs="Arial"/>
                <w:b/>
                <w:bCs/>
                <w:szCs w:val="24"/>
                <w:lang w:val="af-ZA"/>
              </w:rPr>
            </w:pPr>
            <w:r w:rsidRPr="00681239">
              <w:rPr>
                <w:rFonts w:cs="Arial"/>
                <w:b/>
                <w:bCs/>
                <w:szCs w:val="24"/>
                <w:lang w:val="af-ZA"/>
              </w:rPr>
              <w:t xml:space="preserve">Natkompressietoetsprosedure: </w:t>
            </w:r>
          </w:p>
          <w:p w:rsidR="005B1129" w:rsidRPr="00A367B0" w:rsidRDefault="00144FC5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>Voeg bietjie olie by</w:t>
            </w:r>
            <w:r w:rsidR="002205DE" w:rsidRPr="00A367B0">
              <w:rPr>
                <w:rFonts w:cs="Arial"/>
                <w:szCs w:val="24"/>
                <w:lang w:val="af-ZA"/>
              </w:rPr>
              <w:t xml:space="preserve"> die silinder wat </w:t>
            </w:r>
            <w:r w:rsidR="00905F90" w:rsidRPr="00A367B0">
              <w:rPr>
                <w:rFonts w:cs="Arial"/>
                <w:szCs w:val="24"/>
                <w:lang w:val="af-ZA"/>
              </w:rPr>
              <w:t>'n</w:t>
            </w:r>
            <w:r w:rsidR="002205DE" w:rsidRPr="00A367B0">
              <w:rPr>
                <w:rFonts w:cs="Arial"/>
                <w:szCs w:val="24"/>
                <w:lang w:val="af-ZA"/>
              </w:rPr>
              <w:t xml:space="preserve"> lae lesing het.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2205DE" w:rsidP="00144FC5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Cs/>
                <w:szCs w:val="24"/>
                <w:lang w:val="af-ZA"/>
              </w:rPr>
            </w:pPr>
            <w:r w:rsidRPr="00A367B0">
              <w:rPr>
                <w:rFonts w:cs="Arial"/>
                <w:szCs w:val="24"/>
                <w:lang w:val="af-ZA"/>
              </w:rPr>
              <w:t xml:space="preserve">Voer die kompressietoets uit soos vir </w:t>
            </w:r>
            <w:r w:rsidR="00905F90" w:rsidRPr="00A367B0">
              <w:rPr>
                <w:rFonts w:cs="Arial"/>
                <w:szCs w:val="24"/>
                <w:lang w:val="af-ZA"/>
              </w:rPr>
              <w:t>'n</w:t>
            </w:r>
            <w:r w:rsidRPr="00A367B0">
              <w:rPr>
                <w:rFonts w:cs="Arial"/>
                <w:szCs w:val="24"/>
                <w:lang w:val="af-ZA"/>
              </w:rPr>
              <w:t xml:space="preserve"> droë</w:t>
            </w:r>
            <w:r w:rsidR="00144FC5">
              <w:rPr>
                <w:rFonts w:cs="Arial"/>
                <w:szCs w:val="24"/>
                <w:lang w:val="af-ZA"/>
              </w:rPr>
              <w:t xml:space="preserve"> </w:t>
            </w:r>
            <w:r w:rsidRPr="00A367B0">
              <w:rPr>
                <w:rFonts w:cs="Arial"/>
                <w:szCs w:val="24"/>
                <w:lang w:val="af-ZA"/>
              </w:rPr>
              <w:t>toets</w:t>
            </w:r>
            <w:r w:rsidR="00144FC5">
              <w:rPr>
                <w:rFonts w:cs="Arial"/>
                <w:szCs w:val="24"/>
                <w:lang w:val="af-ZA"/>
              </w:rPr>
              <w:t>;</w:t>
            </w:r>
            <w:r w:rsidRPr="00A367B0">
              <w:rPr>
                <w:rFonts w:cs="Arial"/>
                <w:szCs w:val="24"/>
                <w:lang w:val="af-ZA"/>
              </w:rPr>
              <w:t xml:space="preserve"> indien die lesing </w:t>
            </w:r>
            <w:r w:rsidR="00144FC5">
              <w:rPr>
                <w:rFonts w:cs="Arial"/>
                <w:szCs w:val="24"/>
                <w:lang w:val="af-ZA"/>
              </w:rPr>
              <w:t>verhoog</w:t>
            </w:r>
            <w:r w:rsidRPr="00A367B0">
              <w:rPr>
                <w:rFonts w:cs="Arial"/>
                <w:szCs w:val="24"/>
                <w:lang w:val="af-ZA"/>
              </w:rPr>
              <w:t xml:space="preserve"> </w:t>
            </w:r>
            <w:r w:rsidR="00144FC5">
              <w:rPr>
                <w:rFonts w:cs="Arial"/>
                <w:szCs w:val="24"/>
                <w:lang w:val="af-ZA"/>
              </w:rPr>
              <w:t xml:space="preserve">dui dit aan dat </w:t>
            </w:r>
            <w:r w:rsidRPr="00A367B0">
              <w:rPr>
                <w:rFonts w:cs="Arial"/>
                <w:szCs w:val="24"/>
                <w:lang w:val="af-ZA"/>
              </w:rPr>
              <w:t>suierringe</w:t>
            </w:r>
            <w:r w:rsidR="00144FC5">
              <w:rPr>
                <w:rFonts w:cs="Arial"/>
                <w:szCs w:val="24"/>
                <w:lang w:val="af-ZA"/>
              </w:rPr>
              <w:t xml:space="preserve"> geslyt is</w:t>
            </w:r>
            <w:r w:rsidRPr="00A367B0">
              <w:rPr>
                <w:rFonts w:cs="Arial"/>
                <w:szCs w:val="24"/>
                <w:lang w:val="af-ZA"/>
              </w:rPr>
              <w:t xml:space="preserve">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8.6</w:t>
            </w:r>
          </w:p>
        </w:tc>
        <w:tc>
          <w:tcPr>
            <w:tcW w:w="8221" w:type="dxa"/>
          </w:tcPr>
          <w:p w:rsidR="005B1129" w:rsidRPr="00681239" w:rsidRDefault="00A0711C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Verkoelingstelsel-druktoetser: </w:t>
            </w:r>
          </w:p>
          <w:p w:rsidR="005B1129" w:rsidRPr="00681239" w:rsidRDefault="00A0711C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Laat enjin loop om verkoelingstelsel op te warm. Monteer die verkoelerdruktoetser op die verkoeler.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A0711C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Plaas verkoelingstelsel onder druk. (</w:t>
            </w:r>
            <w:r w:rsidR="005B1129" w:rsidRPr="00681239">
              <w:rPr>
                <w:rFonts w:cs="Arial"/>
                <w:szCs w:val="24"/>
                <w:lang w:val="af-ZA"/>
              </w:rPr>
              <w:t>118</w:t>
            </w:r>
            <w:r w:rsidR="00144FC5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t>kPa</w:t>
            </w:r>
            <w:r w:rsidRPr="00681239">
              <w:rPr>
                <w:rFonts w:cs="Arial"/>
                <w:szCs w:val="24"/>
                <w:lang w:val="af-ZA"/>
              </w:rPr>
              <w:t>)</w:t>
            </w:r>
            <w:r w:rsidR="005B1129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D6A1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Hou die druk dop, indien dit verlaag, is daar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lekkasie.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D6A1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Doen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visuele inspeksie vir lekkasies.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D6A1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Koppel verkoelerprop </w:t>
            </w:r>
            <w:r w:rsidR="00144FC5">
              <w:rPr>
                <w:rFonts w:cs="Arial"/>
                <w:szCs w:val="24"/>
                <w:lang w:val="af-ZA"/>
              </w:rPr>
              <w:t>aan toetser en pomp die toetser.</w:t>
            </w:r>
            <w:r w:rsidRPr="00681239">
              <w:rPr>
                <w:rFonts w:cs="Arial"/>
                <w:szCs w:val="24"/>
                <w:lang w:val="af-ZA"/>
              </w:rPr>
              <w:t xml:space="preserve"> Die prop moet volgens die bepaalde druk, lug vrylaat.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D6A1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Gaan die rubberseël na vir krake en skade.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D6A19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Gaan die vakuumklep na vir vrye </w:t>
            </w:r>
            <w:r w:rsidR="007475D2" w:rsidRPr="00681239">
              <w:rPr>
                <w:rFonts w:cs="Arial"/>
                <w:szCs w:val="24"/>
                <w:lang w:val="af-ZA"/>
              </w:rPr>
              <w:t>beweging</w:t>
            </w:r>
            <w:r w:rsidRPr="00681239">
              <w:rPr>
                <w:rFonts w:cs="Arial"/>
                <w:szCs w:val="24"/>
                <w:lang w:val="af-ZA"/>
              </w:rPr>
              <w:t xml:space="preserve"> en werking. </w:t>
            </w:r>
            <w:r w:rsidR="005B1129" w:rsidRPr="00A367B0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(7)</w:t>
            </w:r>
          </w:p>
        </w:tc>
      </w:tr>
    </w:tbl>
    <w:p w:rsidR="00144FC5" w:rsidRDefault="00144FC5" w:rsidP="0056613B">
      <w:pPr>
        <w:pStyle w:val="NoSpacing"/>
        <w:jc w:val="both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5B112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p w:rsidR="00144FC5" w:rsidRPr="00681239" w:rsidRDefault="00144FC5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8.7</w:t>
            </w:r>
          </w:p>
        </w:tc>
        <w:tc>
          <w:tcPr>
            <w:tcW w:w="8221" w:type="dxa"/>
          </w:tcPr>
          <w:p w:rsidR="005B1129" w:rsidRPr="00681239" w:rsidRDefault="008B66A7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Kompressietoets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8.7.1</w:t>
            </w:r>
          </w:p>
        </w:tc>
        <w:tc>
          <w:tcPr>
            <w:tcW w:w="7087" w:type="dxa"/>
            <w:hideMark/>
          </w:tcPr>
          <w:p w:rsidR="005B1129" w:rsidRPr="00681239" w:rsidRDefault="008B66A7" w:rsidP="0056613B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Ho</w:t>
            </w:r>
            <w:r w:rsidR="00144FC5">
              <w:rPr>
                <w:rFonts w:cs="Arial"/>
                <w:b/>
                <w:szCs w:val="24"/>
                <w:lang w:val="af-ZA"/>
              </w:rPr>
              <w:t>ë</w:t>
            </w:r>
            <w:r w:rsidRPr="00681239">
              <w:rPr>
                <w:rFonts w:cs="Arial"/>
                <w:b/>
                <w:szCs w:val="24"/>
                <w:lang w:val="af-ZA"/>
              </w:rPr>
              <w:t>spannings</w:t>
            </w:r>
            <w:r w:rsidR="00144FC5">
              <w:rPr>
                <w:rFonts w:cs="Arial"/>
                <w:b/>
                <w:szCs w:val="24"/>
                <w:lang w:val="af-ZA"/>
              </w:rPr>
              <w:t>leiding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8B66A7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ontstekingstelsel sal nie werk nie.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8B66A7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</w:t>
            </w:r>
            <w:r w:rsidR="00F278B0" w:rsidRPr="00681239">
              <w:rPr>
                <w:rFonts w:cs="Arial"/>
                <w:szCs w:val="24"/>
                <w:lang w:val="af-ZA"/>
              </w:rPr>
              <w:t>elektriese</w:t>
            </w:r>
            <w:r w:rsidRPr="00681239">
              <w:rPr>
                <w:rFonts w:cs="Arial"/>
                <w:szCs w:val="24"/>
                <w:lang w:val="af-ZA"/>
              </w:rPr>
              <w:t xml:space="preserve"> skok te voorkom.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A367B0">
              <w:rPr>
                <w:rFonts w:cs="Arial"/>
                <w:szCs w:val="24"/>
                <w:lang w:val="af-ZA"/>
              </w:rPr>
              <w:t xml:space="preserve">                     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1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8.7.2</w:t>
            </w:r>
          </w:p>
        </w:tc>
        <w:tc>
          <w:tcPr>
            <w:tcW w:w="7087" w:type="dxa"/>
            <w:hideMark/>
          </w:tcPr>
          <w:p w:rsidR="005B1129" w:rsidRPr="00681239" w:rsidRDefault="008B66A7" w:rsidP="0056613B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Brandstofinspuiters ontkoppel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8B66A7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te voorkom dat onverbrande brandstof </w:t>
            </w:r>
            <w:r w:rsidR="00857348">
              <w:rPr>
                <w:rFonts w:cs="Arial"/>
                <w:szCs w:val="24"/>
                <w:lang w:val="af-ZA"/>
              </w:rPr>
              <w:t>die uitlaatstelsel binneg</w:t>
            </w:r>
            <w:r w:rsidRPr="00681239">
              <w:rPr>
                <w:rFonts w:cs="Arial"/>
                <w:szCs w:val="24"/>
                <w:lang w:val="af-ZA"/>
              </w:rPr>
              <w:t xml:space="preserve">aan.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57348" w:rsidRDefault="008B66A7" w:rsidP="00857348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te voorkom dat brandstof die toetser </w:t>
            </w:r>
            <w:r w:rsidR="00857348">
              <w:rPr>
                <w:rFonts w:cs="Arial"/>
                <w:szCs w:val="24"/>
                <w:lang w:val="af-ZA"/>
              </w:rPr>
              <w:t>binne</w:t>
            </w:r>
            <w:r w:rsidRPr="00681239">
              <w:rPr>
                <w:rFonts w:cs="Arial"/>
                <w:szCs w:val="24"/>
                <w:lang w:val="af-ZA"/>
              </w:rPr>
              <w:t xml:space="preserve">gaan.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857348" w:rsidP="00857348">
            <w:pPr>
              <w:pStyle w:val="Header"/>
              <w:tabs>
                <w:tab w:val="right" w:pos="8289"/>
              </w:tabs>
              <w:ind w:left="317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                                                                            </w:t>
            </w:r>
            <w:r w:rsidR="00A367B0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1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8.7.3</w:t>
            </w:r>
          </w:p>
        </w:tc>
        <w:tc>
          <w:tcPr>
            <w:tcW w:w="7087" w:type="dxa"/>
            <w:hideMark/>
          </w:tcPr>
          <w:p w:rsidR="005B1129" w:rsidRPr="00681239" w:rsidRDefault="008B66A7" w:rsidP="0056613B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Versnelklep vol oop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A367B0" w:rsidRDefault="008B66A7" w:rsidP="00A367B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lang w:val="af-ZA"/>
              </w:rPr>
            </w:pPr>
            <w:r w:rsidRPr="00A367B0">
              <w:rPr>
                <w:rFonts w:cs="Arial"/>
                <w:lang w:val="af-ZA"/>
              </w:rPr>
              <w:t xml:space="preserve">Om die korrekte hoeveelheid lug in die silinder te laat om </w:t>
            </w:r>
            <w:r w:rsidR="00905F90" w:rsidRPr="00A367B0">
              <w:rPr>
                <w:rFonts w:cs="Arial"/>
                <w:lang w:val="af-ZA"/>
              </w:rPr>
              <w:t>'n</w:t>
            </w:r>
            <w:r w:rsidRPr="00A367B0">
              <w:rPr>
                <w:rFonts w:cs="Arial"/>
                <w:lang w:val="af-ZA"/>
              </w:rPr>
              <w:t xml:space="preserve"> korrekte lesing te kry. </w:t>
            </w:r>
            <w:r w:rsidR="005B1129" w:rsidRPr="00681239">
              <w:rPr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8.7.4</w:t>
            </w:r>
          </w:p>
        </w:tc>
        <w:tc>
          <w:tcPr>
            <w:tcW w:w="7087" w:type="dxa"/>
            <w:hideMark/>
          </w:tcPr>
          <w:p w:rsidR="005B1129" w:rsidRPr="00681239" w:rsidRDefault="00857348" w:rsidP="0056613B">
            <w:pPr>
              <w:pStyle w:val="Header"/>
              <w:tabs>
                <w:tab w:val="right" w:pos="7722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szCs w:val="24"/>
                <w:lang w:val="af-ZA"/>
              </w:rPr>
              <w:t>Teken die</w:t>
            </w:r>
            <w:r w:rsidR="00DC68F8" w:rsidRPr="00681239">
              <w:rPr>
                <w:rFonts w:cs="Arial"/>
                <w:b/>
                <w:szCs w:val="24"/>
                <w:lang w:val="af-ZA"/>
              </w:rPr>
              <w:t xml:space="preserve"> lesings</w:t>
            </w:r>
            <w:r>
              <w:rPr>
                <w:rFonts w:cs="Arial"/>
                <w:b/>
                <w:szCs w:val="24"/>
                <w:lang w:val="af-ZA"/>
              </w:rPr>
              <w:t xml:space="preserve"> aan</w:t>
            </w:r>
            <w:r w:rsidR="00DC68F8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DC68F8" w:rsidP="00A367B0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lesings met die spesifikasies te vergelyk.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857348" w:rsidRDefault="00DC68F8" w:rsidP="00857348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Om die lesing</w:t>
            </w:r>
            <w:r w:rsidR="00857348">
              <w:rPr>
                <w:rFonts w:cs="Arial"/>
                <w:szCs w:val="24"/>
                <w:lang w:val="af-ZA"/>
              </w:rPr>
              <w:t>verskille</w:t>
            </w:r>
            <w:r w:rsidRPr="00681239">
              <w:rPr>
                <w:rFonts w:cs="Arial"/>
                <w:szCs w:val="24"/>
                <w:lang w:val="af-ZA"/>
              </w:rPr>
              <w:t xml:space="preserve"> tussen die silinders te bepaal.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857348">
              <w:rPr>
                <w:rFonts w:cs="Arial"/>
                <w:szCs w:val="24"/>
                <w:lang w:val="af-ZA"/>
              </w:rPr>
              <w:t xml:space="preserve">  </w:t>
            </w:r>
          </w:p>
          <w:p w:rsidR="005B1129" w:rsidRPr="00681239" w:rsidRDefault="00857348" w:rsidP="00857348">
            <w:pPr>
              <w:pStyle w:val="Header"/>
              <w:tabs>
                <w:tab w:val="right" w:pos="8289"/>
              </w:tabs>
              <w:ind w:left="317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                                                                            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1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5B1129" w:rsidRPr="00681239" w:rsidTr="00D26D1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B1129" w:rsidRPr="00681239" w:rsidRDefault="005B1129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[23]</w:t>
            </w:r>
          </w:p>
        </w:tc>
      </w:tr>
    </w:tbl>
    <w:p w:rsidR="00857348" w:rsidRDefault="00857348" w:rsidP="0056613B">
      <w:pPr>
        <w:jc w:val="both"/>
        <w:rPr>
          <w:rFonts w:cs="Arial"/>
          <w:b/>
          <w:szCs w:val="24"/>
          <w:lang w:val="af-ZA"/>
        </w:rPr>
      </w:pPr>
      <w:r>
        <w:rPr>
          <w:rFonts w:cs="Arial"/>
          <w:b/>
          <w:szCs w:val="24"/>
          <w:lang w:val="af-ZA"/>
        </w:rPr>
        <w:br w:type="page"/>
      </w:r>
    </w:p>
    <w:p w:rsidR="005B1129" w:rsidRPr="00681239" w:rsidRDefault="005B1129" w:rsidP="0056613B">
      <w:pPr>
        <w:jc w:val="both"/>
        <w:rPr>
          <w:rFonts w:cs="Arial"/>
          <w:b/>
          <w:bCs/>
          <w:szCs w:val="24"/>
          <w:lang w:val="af-ZA"/>
        </w:rPr>
      </w:pPr>
    </w:p>
    <w:p w:rsidR="005B1129" w:rsidRPr="00681239" w:rsidRDefault="005B1129" w:rsidP="0056613B">
      <w:pPr>
        <w:jc w:val="both"/>
        <w:rPr>
          <w:rFonts w:cs="Arial"/>
          <w:b/>
          <w:bCs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5B1129" w:rsidRPr="00681239" w:rsidTr="00D26D15">
        <w:tc>
          <w:tcPr>
            <w:tcW w:w="9180" w:type="dxa"/>
            <w:shd w:val="clear" w:color="auto" w:fill="auto"/>
          </w:tcPr>
          <w:p w:rsidR="005B1129" w:rsidRPr="00681239" w:rsidRDefault="00AD0054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VRAAG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9: </w:t>
            </w:r>
            <w:r w:rsidRPr="00681239">
              <w:rPr>
                <w:rFonts w:cs="Arial"/>
                <w:b/>
                <w:szCs w:val="24"/>
                <w:lang w:val="af-ZA"/>
              </w:rPr>
              <w:t>STELSELS EN BEHEER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(</w:t>
            </w:r>
            <w:r w:rsidR="00857348" w:rsidRPr="00681239">
              <w:rPr>
                <w:rFonts w:cs="Arial"/>
                <w:b/>
                <w:szCs w:val="24"/>
                <w:lang w:val="af-ZA"/>
              </w:rPr>
              <w:t>OUTOMATIESE RATKAS) (SPESIFIEK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45" w:type="dxa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9.1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bCs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bCs/>
                <w:szCs w:val="24"/>
                <w:lang w:val="af-ZA" w:eastAsia="en-ZA"/>
              </w:rPr>
              <w:t xml:space="preserve">Term </w:t>
            </w:r>
            <w:r w:rsidR="0056613B" w:rsidRPr="00681239">
              <w:rPr>
                <w:rFonts w:cs="Arial"/>
                <w:b/>
                <w:bCs/>
                <w:szCs w:val="24"/>
                <w:lang w:val="af-ZA" w:eastAsia="en-ZA"/>
              </w:rPr>
              <w:t>'</w:t>
            </w:r>
            <w:r w:rsidRPr="00681239">
              <w:rPr>
                <w:rFonts w:cs="Arial"/>
                <w:b/>
                <w:bCs/>
                <w:szCs w:val="24"/>
                <w:lang w:val="af-ZA" w:eastAsia="en-ZA"/>
              </w:rPr>
              <w:t>transmissi</w:t>
            </w:r>
            <w:r w:rsidR="00064182" w:rsidRPr="00681239">
              <w:rPr>
                <w:rFonts w:cs="Arial"/>
                <w:b/>
                <w:bCs/>
                <w:szCs w:val="24"/>
                <w:lang w:val="af-ZA" w:eastAsia="en-ZA"/>
              </w:rPr>
              <w:t>e</w:t>
            </w:r>
            <w:r w:rsidR="0056613B" w:rsidRPr="00681239">
              <w:rPr>
                <w:rFonts w:cs="Arial"/>
                <w:b/>
                <w:bCs/>
                <w:szCs w:val="24"/>
                <w:lang w:val="af-ZA" w:eastAsia="en-ZA"/>
              </w:rPr>
              <w:t>'</w:t>
            </w:r>
            <w:r w:rsidRPr="00681239">
              <w:rPr>
                <w:rFonts w:cs="Arial"/>
                <w:b/>
                <w:bCs/>
                <w:szCs w:val="24"/>
                <w:lang w:val="af-ZA" w:eastAsia="en-ZA"/>
              </w:rPr>
              <w:t>:</w:t>
            </w:r>
          </w:p>
          <w:p w:rsidR="005B1129" w:rsidRPr="00681239" w:rsidRDefault="003D6031" w:rsidP="009031C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 w:eastAsia="en-ZA"/>
              </w:rPr>
            </w:pPr>
            <w:r w:rsidRPr="00681239">
              <w:rPr>
                <w:rFonts w:cs="Arial"/>
                <w:szCs w:val="24"/>
                <w:lang w:val="af-ZA" w:eastAsia="en-ZA"/>
              </w:rPr>
              <w:t xml:space="preserve">Die transmissie is </w:t>
            </w:r>
            <w:r w:rsidR="00905F90" w:rsidRPr="00681239">
              <w:rPr>
                <w:rFonts w:cs="Arial"/>
                <w:szCs w:val="24"/>
                <w:lang w:val="af-ZA" w:eastAsia="en-ZA"/>
              </w:rPr>
              <w:t>'n</w:t>
            </w:r>
            <w:r w:rsidRPr="00681239">
              <w:rPr>
                <w:rFonts w:cs="Arial"/>
                <w:szCs w:val="24"/>
                <w:lang w:val="af-ZA" w:eastAsia="en-ZA"/>
              </w:rPr>
              <w:t xml:space="preserve"> toestel wat aan die agterkant van die enjin gekoppel is, wat die drywing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 w:eastAsia="en-ZA"/>
              </w:rPr>
              <w:t xml:space="preserve">van die enjin na die </w:t>
            </w:r>
            <w:r w:rsidR="009031C7">
              <w:rPr>
                <w:rFonts w:cs="Arial"/>
                <w:szCs w:val="24"/>
                <w:lang w:val="af-ZA" w:eastAsia="en-ZA"/>
              </w:rPr>
              <w:t>dryfwiele</w:t>
            </w:r>
            <w:r w:rsidRPr="00681239">
              <w:rPr>
                <w:rFonts w:cs="Arial"/>
                <w:szCs w:val="24"/>
                <w:lang w:val="af-ZA" w:eastAsia="en-ZA"/>
              </w:rPr>
              <w:t xml:space="preserve"> oordra.</w:t>
            </w:r>
            <w:r w:rsidR="0066473C" w:rsidRPr="00681239">
              <w:rPr>
                <w:rFonts w:cs="Arial"/>
                <w:szCs w:val="24"/>
                <w:lang w:val="af-ZA" w:eastAsia="en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5B1129" w:rsidRPr="00681239">
              <w:rPr>
                <w:rFonts w:cs="Arial"/>
                <w:szCs w:val="24"/>
                <w:lang w:val="af-ZA" w:eastAsia="en-ZA"/>
              </w:rPr>
              <w:t xml:space="preserve"> 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9.2</w:t>
            </w:r>
          </w:p>
        </w:tc>
        <w:tc>
          <w:tcPr>
            <w:tcW w:w="8221" w:type="dxa"/>
          </w:tcPr>
          <w:p w:rsidR="005B1129" w:rsidRPr="00681239" w:rsidRDefault="003D6031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Tipes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transmissi</w:t>
            </w:r>
            <w:r w:rsidRPr="00681239">
              <w:rPr>
                <w:rFonts w:cs="Arial"/>
                <w:b/>
                <w:szCs w:val="24"/>
                <w:lang w:val="af-ZA"/>
              </w:rPr>
              <w:t>e-uitlegte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ind w:firstLine="720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9C3AFD" w:rsidRPr="00681239" w:rsidTr="003758E6">
        <w:tc>
          <w:tcPr>
            <w:tcW w:w="959" w:type="dxa"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9.2.1</w:t>
            </w:r>
          </w:p>
        </w:tc>
        <w:tc>
          <w:tcPr>
            <w:tcW w:w="7087" w:type="dxa"/>
          </w:tcPr>
          <w:p w:rsidR="009C3AFD" w:rsidRPr="00681239" w:rsidRDefault="009C3AFD" w:rsidP="009031C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Agterwielaandrywing </w:t>
            </w:r>
            <w:r w:rsidRPr="00681239">
              <w:rPr>
                <w:rFonts w:cs="Arial"/>
                <w:bCs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9C3AFD" w:rsidRPr="00681239" w:rsidRDefault="009C3AFD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9C3AFD" w:rsidRPr="00681239" w:rsidTr="003758E6">
        <w:tc>
          <w:tcPr>
            <w:tcW w:w="959" w:type="dxa"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9.2.2</w:t>
            </w:r>
          </w:p>
        </w:tc>
        <w:tc>
          <w:tcPr>
            <w:tcW w:w="7087" w:type="dxa"/>
          </w:tcPr>
          <w:p w:rsidR="009C3AFD" w:rsidRPr="00681239" w:rsidRDefault="009C3AFD" w:rsidP="009031C7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Voorwielaandrywing </w:t>
            </w:r>
            <w:r w:rsidRPr="00681239">
              <w:rPr>
                <w:rFonts w:cs="Arial"/>
                <w:bCs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9C3AFD" w:rsidRPr="00681239" w:rsidRDefault="009C3AFD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9C3AFD" w:rsidRPr="00681239" w:rsidRDefault="009C3AFD" w:rsidP="0056613B">
      <w:pPr>
        <w:pStyle w:val="NoSpacing"/>
        <w:ind w:firstLine="720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9.3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Fun</w:t>
            </w:r>
            <w:r w:rsidR="003D6031" w:rsidRPr="00681239">
              <w:rPr>
                <w:rFonts w:cs="Arial"/>
                <w:b/>
                <w:noProof/>
                <w:szCs w:val="24"/>
                <w:lang w:val="af-ZA" w:eastAsia="en-ZA"/>
              </w:rPr>
              <w:t>ksie van die koppeloms</w:t>
            </w:r>
            <w:r w:rsidR="009031C7">
              <w:rPr>
                <w:rFonts w:cs="Arial"/>
                <w:b/>
                <w:noProof/>
                <w:szCs w:val="24"/>
                <w:lang w:val="af-ZA" w:eastAsia="en-ZA"/>
              </w:rPr>
              <w:t>e</w:t>
            </w:r>
            <w:r w:rsidR="003D6031" w:rsidRPr="00681239">
              <w:rPr>
                <w:rFonts w:cs="Arial"/>
                <w:b/>
                <w:noProof/>
                <w:szCs w:val="24"/>
                <w:lang w:val="af-ZA" w:eastAsia="en-ZA"/>
              </w:rPr>
              <w:t>tter:</w:t>
            </w:r>
          </w:p>
          <w:p w:rsidR="005B1129" w:rsidRPr="00681239" w:rsidRDefault="003D6031" w:rsidP="009031C7">
            <w:pPr>
              <w:jc w:val="both"/>
              <w:rPr>
                <w:rFonts w:cs="Arial"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noProof/>
                <w:szCs w:val="24"/>
                <w:lang w:val="af-ZA" w:eastAsia="en-ZA"/>
              </w:rPr>
              <w:t>Om die enjinwringkrag outomaties te verme</w:t>
            </w:r>
            <w:r w:rsidR="009031C7">
              <w:rPr>
                <w:rFonts w:cs="Arial"/>
                <w:noProof/>
                <w:szCs w:val="24"/>
                <w:lang w:val="af-ZA" w:eastAsia="en-ZA"/>
              </w:rPr>
              <w:t>erder</w:t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>,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noProof/>
                <w:szCs w:val="24"/>
                <w:lang w:val="af-ZA" w:eastAsia="en-ZA"/>
              </w:rPr>
              <w:t xml:space="preserve"> volgens die pad- en enjinspoed.</w:t>
            </w:r>
            <w:r w:rsidR="005B1129" w:rsidRPr="00681239">
              <w:rPr>
                <w:rFonts w:cs="Arial"/>
                <w:noProof/>
                <w:szCs w:val="24"/>
                <w:lang w:val="af-ZA" w:eastAsia="en-ZA"/>
              </w:rPr>
              <w:t xml:space="preserve">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9.4</w:t>
            </w:r>
          </w:p>
        </w:tc>
        <w:tc>
          <w:tcPr>
            <w:tcW w:w="8221" w:type="dxa"/>
          </w:tcPr>
          <w:p w:rsidR="005B1129" w:rsidRPr="00681239" w:rsidRDefault="003D6031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Komponente van die koppelomsitter:</w:t>
            </w:r>
          </w:p>
          <w:p w:rsidR="005B1129" w:rsidRPr="009031C7" w:rsidRDefault="005F5D41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9031C7">
              <w:rPr>
                <w:rFonts w:cs="Arial"/>
                <w:szCs w:val="24"/>
                <w:lang w:val="af-ZA"/>
              </w:rPr>
              <w:t xml:space="preserve">Stuwer </w:t>
            </w:r>
            <w:r w:rsidR="005B1129" w:rsidRPr="009031C7">
              <w:rPr>
                <w:rFonts w:cs="Arial"/>
                <w:szCs w:val="24"/>
                <w:lang w:val="af-ZA"/>
              </w:rPr>
              <w:t>(p</w:t>
            </w:r>
            <w:r w:rsidRPr="009031C7">
              <w:rPr>
                <w:rFonts w:cs="Arial"/>
                <w:szCs w:val="24"/>
                <w:lang w:val="af-ZA"/>
              </w:rPr>
              <w:t>o</w:t>
            </w:r>
            <w:r w:rsidR="005B1129" w:rsidRPr="009031C7">
              <w:rPr>
                <w:rFonts w:cs="Arial"/>
                <w:szCs w:val="24"/>
                <w:lang w:val="af-ZA"/>
              </w:rPr>
              <w:t>mp)</w:t>
            </w:r>
            <w:r w:rsidR="00064182" w:rsidRPr="009031C7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9031C7" w:rsidRDefault="005B1129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9031C7">
              <w:rPr>
                <w:rFonts w:cs="Arial"/>
                <w:szCs w:val="24"/>
                <w:lang w:val="af-ZA"/>
              </w:rPr>
              <w:t>Rea</w:t>
            </w:r>
            <w:r w:rsidR="005F5D41" w:rsidRPr="009031C7">
              <w:rPr>
                <w:rFonts w:cs="Arial"/>
                <w:szCs w:val="24"/>
                <w:lang w:val="af-ZA"/>
              </w:rPr>
              <w:t>k</w:t>
            </w:r>
            <w:r w:rsidRPr="009031C7">
              <w:rPr>
                <w:rFonts w:cs="Arial"/>
                <w:szCs w:val="24"/>
                <w:lang w:val="af-ZA"/>
              </w:rPr>
              <w:t>tor (stator)</w:t>
            </w:r>
            <w:r w:rsidR="00064182" w:rsidRPr="009031C7">
              <w:rPr>
                <w:rFonts w:cs="Arial"/>
                <w:szCs w:val="24"/>
                <w:lang w:val="af-ZA"/>
              </w:rPr>
              <w:t xml:space="preserve"> </w:t>
            </w:r>
            <w:r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5B1129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 w:rsidRPr="009031C7">
              <w:rPr>
                <w:rFonts w:cs="Arial"/>
                <w:szCs w:val="24"/>
                <w:lang w:val="af-ZA"/>
              </w:rPr>
              <w:t>Turbine</w:t>
            </w:r>
            <w:r w:rsidR="00064182" w:rsidRPr="009031C7">
              <w:rPr>
                <w:rFonts w:cs="Arial"/>
                <w:szCs w:val="24"/>
                <w:lang w:val="af-ZA"/>
              </w:rPr>
              <w:t xml:space="preserve"> </w:t>
            </w:r>
            <w:r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rPr>
          <w:trHeight w:val="1735"/>
        </w:trPr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9.5</w:t>
            </w:r>
          </w:p>
        </w:tc>
        <w:tc>
          <w:tcPr>
            <w:tcW w:w="8221" w:type="dxa"/>
          </w:tcPr>
          <w:p w:rsidR="005B1129" w:rsidRPr="00681239" w:rsidRDefault="007F6E07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Voordele van vloeistofkoppeling:</w:t>
            </w:r>
          </w:p>
          <w:p w:rsidR="005B1129" w:rsidRPr="009031C7" w:rsidRDefault="007F6E07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Versnelling en die oordrag van wringkrag is egaliger </w:t>
            </w:r>
            <w:r w:rsidR="003D1B96">
              <w:rPr>
                <w:rFonts w:cs="Arial"/>
                <w:szCs w:val="24"/>
                <w:lang w:val="af-ZA"/>
              </w:rPr>
              <w:t>wanneer</w:t>
            </w:r>
            <w:r w:rsidRPr="00681239">
              <w:rPr>
                <w:rFonts w:cs="Arial"/>
                <w:szCs w:val="24"/>
                <w:lang w:val="af-ZA"/>
              </w:rPr>
              <w:t xml:space="preserve"> die voertuig wegtrek.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9031C7" w:rsidRDefault="007F6E07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9031C7">
              <w:rPr>
                <w:rFonts w:cs="Arial"/>
                <w:szCs w:val="24"/>
                <w:lang w:val="af-ZA"/>
              </w:rPr>
              <w:t xml:space="preserve">Dit het nie </w:t>
            </w:r>
            <w:r w:rsidR="00905F90" w:rsidRPr="009031C7">
              <w:rPr>
                <w:rFonts w:cs="Arial"/>
                <w:szCs w:val="24"/>
                <w:lang w:val="af-ZA"/>
              </w:rPr>
              <w:t>'n</w:t>
            </w:r>
            <w:r w:rsidRPr="009031C7">
              <w:rPr>
                <w:rFonts w:cs="Arial"/>
                <w:szCs w:val="24"/>
                <w:lang w:val="af-ZA"/>
              </w:rPr>
              <w:t xml:space="preserve"> </w:t>
            </w:r>
            <w:r w:rsidR="003D1B96">
              <w:rPr>
                <w:rFonts w:cs="Arial"/>
                <w:szCs w:val="24"/>
                <w:lang w:val="af-ZA"/>
              </w:rPr>
              <w:t>voetkoppelaarp</w:t>
            </w:r>
            <w:r w:rsidRPr="009031C7">
              <w:rPr>
                <w:rFonts w:cs="Arial"/>
                <w:szCs w:val="24"/>
                <w:lang w:val="af-ZA"/>
              </w:rPr>
              <w:t>edaal nodig nie</w:t>
            </w:r>
            <w:r w:rsidR="005B1129" w:rsidRPr="009031C7">
              <w:rPr>
                <w:rFonts w:cs="Arial"/>
                <w:szCs w:val="24"/>
                <w:lang w:val="af-ZA"/>
              </w:rPr>
              <w:t xml:space="preserve">.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9031C7" w:rsidRDefault="007F6E07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9031C7">
              <w:rPr>
                <w:rFonts w:cs="Arial"/>
                <w:szCs w:val="24"/>
                <w:lang w:val="af-ZA"/>
              </w:rPr>
              <w:t xml:space="preserve">Dit dien as </w:t>
            </w:r>
            <w:r w:rsidR="00905F90" w:rsidRPr="009031C7">
              <w:rPr>
                <w:rFonts w:cs="Arial"/>
                <w:szCs w:val="24"/>
                <w:lang w:val="af-ZA"/>
              </w:rPr>
              <w:t>'n</w:t>
            </w:r>
            <w:r w:rsidRPr="009031C7">
              <w:rPr>
                <w:rFonts w:cs="Arial"/>
                <w:szCs w:val="24"/>
                <w:lang w:val="af-ZA"/>
              </w:rPr>
              <w:t xml:space="preserve"> vliegwiel</w:t>
            </w:r>
            <w:r w:rsidR="005B1129" w:rsidRPr="009031C7">
              <w:rPr>
                <w:rFonts w:cs="Arial"/>
                <w:szCs w:val="24"/>
                <w:lang w:val="af-ZA"/>
              </w:rPr>
              <w:t xml:space="preserve">.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C556C2" w:rsidRPr="00681239" w:rsidRDefault="007F6E07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noProof/>
                <w:lang w:val="af-ZA" w:eastAsia="en-ZA"/>
              </w:rPr>
            </w:pPr>
            <w:r w:rsidRPr="009031C7">
              <w:rPr>
                <w:rFonts w:cs="Arial"/>
                <w:szCs w:val="24"/>
                <w:lang w:val="af-ZA"/>
              </w:rPr>
              <w:t xml:space="preserve">Dit help om die drywingwanbalans te verminder.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  <w:r w:rsidR="003D1B96">
              <w:rPr>
                <w:rFonts w:cs="Arial"/>
                <w:szCs w:val="24"/>
                <w:lang w:val="af-ZA"/>
              </w:rPr>
              <w:t xml:space="preserve">             </w:t>
            </w:r>
            <w:r w:rsidR="00C556C2" w:rsidRPr="00681239">
              <w:rPr>
                <w:rFonts w:cs="Arial"/>
                <w:b/>
                <w:noProof/>
                <w:lang w:val="af-ZA" w:eastAsia="en-ZA"/>
              </w:rPr>
              <w:t>(Enige 3 x 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9.6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Rot</w:t>
            </w:r>
            <w:r w:rsidR="002C66A8" w:rsidRPr="00681239">
              <w:rPr>
                <w:rFonts w:cs="Arial"/>
                <w:b/>
                <w:noProof/>
                <w:szCs w:val="24"/>
                <w:lang w:val="af-ZA" w:eastAsia="en-ZA"/>
              </w:rPr>
              <w:t>eer in dieselfde rigting as die pomp:</w:t>
            </w:r>
          </w:p>
          <w:p w:rsidR="005B1129" w:rsidRPr="003D1B96" w:rsidRDefault="003D1B96" w:rsidP="003D1B96">
            <w:pPr>
              <w:jc w:val="both"/>
              <w:rPr>
                <w:rFonts w:cs="Arial"/>
                <w:noProof/>
                <w:lang w:val="af-ZA" w:eastAsia="en-ZA"/>
              </w:rPr>
            </w:pPr>
            <w:r>
              <w:rPr>
                <w:rFonts w:cs="Arial"/>
                <w:noProof/>
                <w:lang w:val="af-ZA" w:eastAsia="en-ZA"/>
              </w:rPr>
              <w:t>Eenrigting</w:t>
            </w:r>
            <w:r w:rsidR="002D284A" w:rsidRPr="003D1B96">
              <w:rPr>
                <w:rFonts w:cs="Arial"/>
                <w:noProof/>
                <w:lang w:val="af-ZA" w:eastAsia="en-ZA"/>
              </w:rPr>
              <w:t xml:space="preserve">koppelaar </w:t>
            </w:r>
            <w:r w:rsidR="005B1129" w:rsidRPr="00681239">
              <w:rPr>
                <w:bCs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9.7</w:t>
            </w:r>
          </w:p>
        </w:tc>
        <w:tc>
          <w:tcPr>
            <w:tcW w:w="8221" w:type="dxa"/>
          </w:tcPr>
          <w:p w:rsidR="005B1129" w:rsidRPr="00681239" w:rsidRDefault="002D284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Ratverhouding in verhouding </w:t>
            </w:r>
            <w:r w:rsidR="003D1B96">
              <w:rPr>
                <w:rFonts w:cs="Arial"/>
                <w:b/>
                <w:noProof/>
                <w:szCs w:val="24"/>
                <w:lang w:val="af-ZA" w:eastAsia="en-ZA"/>
              </w:rPr>
              <w:t>tot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 die padspoed:</w:t>
            </w:r>
          </w:p>
          <w:p w:rsidR="005B1129" w:rsidRPr="009031C7" w:rsidRDefault="002D284A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9031C7">
              <w:rPr>
                <w:rFonts w:cs="Arial"/>
                <w:szCs w:val="24"/>
                <w:lang w:val="af-ZA"/>
              </w:rPr>
              <w:t>Hoër ratverhouding verminder die enjinspoed.</w:t>
            </w:r>
            <w:r w:rsidR="005B1129" w:rsidRPr="009031C7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2D284A" w:rsidP="009031C7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noProof/>
                <w:lang w:val="af-ZA" w:eastAsia="en-ZA"/>
              </w:rPr>
            </w:pPr>
            <w:r w:rsidRPr="009031C7">
              <w:rPr>
                <w:rFonts w:cs="Arial"/>
                <w:szCs w:val="24"/>
                <w:lang w:val="af-ZA"/>
              </w:rPr>
              <w:t xml:space="preserve">Lae ratverhouding verhoog die enjinwringkrag. </w:t>
            </w:r>
            <w:r w:rsidR="005B1129" w:rsidRPr="009031C7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9.8</w:t>
            </w:r>
          </w:p>
        </w:tc>
        <w:tc>
          <w:tcPr>
            <w:tcW w:w="8221" w:type="dxa"/>
          </w:tcPr>
          <w:p w:rsidR="005B1129" w:rsidRPr="00681239" w:rsidRDefault="002D284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Sluitvolgorde van die 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epi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sikliese ratstelsel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3D1B96" w:rsidRDefault="002D284A" w:rsidP="003D1B96">
            <w:pPr>
              <w:jc w:val="both"/>
              <w:rPr>
                <w:rFonts w:cs="Arial"/>
                <w:noProof/>
                <w:lang w:val="af-ZA" w:eastAsia="en-ZA"/>
              </w:rPr>
            </w:pPr>
            <w:r w:rsidRPr="003D1B96">
              <w:rPr>
                <w:rFonts w:cs="Arial"/>
                <w:noProof/>
                <w:lang w:val="af-ZA" w:eastAsia="en-ZA"/>
              </w:rPr>
              <w:t xml:space="preserve">Deur hidrouliese druk </w:t>
            </w:r>
            <w:r w:rsidR="003D1B96">
              <w:rPr>
                <w:rFonts w:cs="Arial"/>
                <w:noProof/>
                <w:lang w:val="af-ZA" w:eastAsia="en-ZA"/>
              </w:rPr>
              <w:t xml:space="preserve">wat </w:t>
            </w:r>
            <w:r w:rsidRPr="003D1B96">
              <w:rPr>
                <w:rFonts w:cs="Arial"/>
                <w:noProof/>
                <w:lang w:val="af-ZA" w:eastAsia="en-ZA"/>
              </w:rPr>
              <w:t>die rembande en/of m</w:t>
            </w:r>
            <w:r w:rsidR="003D1B96">
              <w:rPr>
                <w:rFonts w:cs="Arial"/>
                <w:noProof/>
                <w:lang w:val="af-ZA" w:eastAsia="en-ZA"/>
              </w:rPr>
              <w:t>eer</w:t>
            </w:r>
            <w:r w:rsidRPr="003D1B96">
              <w:rPr>
                <w:rFonts w:cs="Arial"/>
                <w:noProof/>
                <w:lang w:val="af-ZA" w:eastAsia="en-ZA"/>
              </w:rPr>
              <w:t>plaatkoppelaars</w:t>
            </w:r>
            <w:r w:rsidR="003D1B96">
              <w:rPr>
                <w:rFonts w:cs="Arial"/>
                <w:noProof/>
                <w:lang w:val="af-ZA" w:eastAsia="en-ZA"/>
              </w:rPr>
              <w:t xml:space="preserve"> aktiveer</w:t>
            </w:r>
            <w:r w:rsidRPr="003D1B96">
              <w:rPr>
                <w:rFonts w:cs="Arial"/>
                <w:noProof/>
                <w:lang w:val="af-ZA" w:eastAsia="en-ZA"/>
              </w:rPr>
              <w:t xml:space="preserve">. </w:t>
            </w:r>
            <w:r w:rsidR="005B1129" w:rsidRPr="00681239">
              <w:rPr>
                <w:bCs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9.9</w:t>
            </w:r>
          </w:p>
        </w:tc>
        <w:tc>
          <w:tcPr>
            <w:tcW w:w="8221" w:type="dxa"/>
          </w:tcPr>
          <w:p w:rsidR="005B1129" w:rsidRPr="00681239" w:rsidRDefault="002D284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Terugsk</w:t>
            </w:r>
            <w:r w:rsidR="003D1B96">
              <w:rPr>
                <w:rFonts w:cs="Arial"/>
                <w:b/>
                <w:noProof/>
                <w:szCs w:val="24"/>
                <w:lang w:val="af-ZA" w:eastAsia="en-ZA"/>
              </w:rPr>
              <w:t>op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 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in 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o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utomati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ese ratkas</w:t>
            </w:r>
            <w:r w:rsidR="005B1129"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3D1B96" w:rsidRDefault="002D284A" w:rsidP="003D1B96">
            <w:pPr>
              <w:jc w:val="both"/>
              <w:rPr>
                <w:rFonts w:cs="Arial"/>
                <w:noProof/>
                <w:lang w:val="af-ZA" w:eastAsia="en-ZA"/>
              </w:rPr>
            </w:pPr>
            <w:r w:rsidRPr="003D1B96">
              <w:rPr>
                <w:rFonts w:cs="Arial"/>
                <w:noProof/>
                <w:lang w:val="af-ZA" w:eastAsia="en-ZA"/>
              </w:rPr>
              <w:t xml:space="preserve">Aktiveer die </w:t>
            </w:r>
            <w:r w:rsidR="003D1B96">
              <w:rPr>
                <w:rFonts w:cs="Arial"/>
                <w:noProof/>
                <w:lang w:val="af-ZA" w:eastAsia="en-ZA"/>
              </w:rPr>
              <w:t xml:space="preserve">afrat/laer skakel </w:t>
            </w:r>
            <w:r w:rsidRPr="003D1B96">
              <w:rPr>
                <w:rFonts w:cs="Arial"/>
                <w:noProof/>
                <w:lang w:val="af-ZA" w:eastAsia="en-ZA"/>
              </w:rPr>
              <w:t>vir vinnige versnelling</w:t>
            </w:r>
            <w:r w:rsidR="005B1129" w:rsidRPr="003D1B96">
              <w:rPr>
                <w:rFonts w:cs="Arial"/>
                <w:noProof/>
                <w:lang w:val="af-ZA" w:eastAsia="en-ZA"/>
              </w:rPr>
              <w:t>.</w:t>
            </w:r>
            <w:r w:rsidR="00375B66" w:rsidRPr="003D1B96">
              <w:rPr>
                <w:rFonts w:cs="Arial"/>
                <w:noProof/>
                <w:lang w:val="af-ZA" w:eastAsia="en-ZA"/>
              </w:rPr>
              <w:t xml:space="preserve"> </w:t>
            </w:r>
            <w:r w:rsidR="005B1129" w:rsidRPr="00681239">
              <w:rPr>
                <w:bCs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5B1129" w:rsidRPr="00681239" w:rsidTr="00D26D15">
        <w:trPr>
          <w:trHeight w:val="96"/>
        </w:trPr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9.10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noProof/>
                <w:szCs w:val="24"/>
                <w:lang w:val="af-ZA" w:eastAsia="en-ZA"/>
              </w:rPr>
            </w:pP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Me</w:t>
            </w:r>
            <w:r w:rsidR="00375B66"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ganiese stelsels 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in</w:t>
            </w:r>
            <w:r w:rsidR="00375B66" w:rsidRPr="00681239">
              <w:rPr>
                <w:rFonts w:cs="Arial"/>
                <w:b/>
                <w:noProof/>
                <w:szCs w:val="24"/>
                <w:lang w:val="af-ZA" w:eastAsia="en-ZA"/>
              </w:rPr>
              <w:t xml:space="preserve"> die outomatiese transmissie</w:t>
            </w:r>
            <w:r w:rsidRPr="00681239">
              <w:rPr>
                <w:rFonts w:cs="Arial"/>
                <w:b/>
                <w:noProof/>
                <w:szCs w:val="24"/>
                <w:lang w:val="af-ZA" w:eastAsia="en-ZA"/>
              </w:rPr>
              <w:t>:</w:t>
            </w:r>
          </w:p>
          <w:p w:rsidR="005B1129" w:rsidRPr="003D1B96" w:rsidRDefault="00375B66" w:rsidP="003D1B96">
            <w:pPr>
              <w:jc w:val="both"/>
              <w:rPr>
                <w:rFonts w:cs="Arial"/>
                <w:noProof/>
                <w:lang w:val="af-ZA" w:eastAsia="en-ZA"/>
              </w:rPr>
            </w:pPr>
            <w:r w:rsidRPr="003D1B96">
              <w:rPr>
                <w:rFonts w:cs="Arial"/>
                <w:noProof/>
                <w:lang w:val="af-ZA" w:eastAsia="en-ZA"/>
              </w:rPr>
              <w:t xml:space="preserve">Planeetratstelsel </w:t>
            </w:r>
            <w:r w:rsidR="005B1129" w:rsidRPr="00681239">
              <w:rPr>
                <w:bCs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  <w:tr w:rsidR="0056613B" w:rsidRPr="00681239" w:rsidTr="00D26D1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B1129" w:rsidRPr="00681239" w:rsidRDefault="005B1129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[18]</w:t>
            </w:r>
          </w:p>
        </w:tc>
      </w:tr>
    </w:tbl>
    <w:p w:rsidR="003D1B96" w:rsidRDefault="00C556C2" w:rsidP="0056613B">
      <w:pPr>
        <w:tabs>
          <w:tab w:val="left" w:pos="6540"/>
        </w:tabs>
        <w:jc w:val="both"/>
        <w:rPr>
          <w:rFonts w:cs="Arial"/>
          <w:b/>
          <w:szCs w:val="24"/>
          <w:lang w:val="af-ZA"/>
        </w:rPr>
      </w:pPr>
      <w:r w:rsidRPr="00681239">
        <w:rPr>
          <w:rFonts w:cs="Arial"/>
          <w:b/>
          <w:szCs w:val="24"/>
          <w:lang w:val="af-ZA"/>
        </w:rPr>
        <w:tab/>
      </w:r>
      <w:r w:rsidR="003D1B96">
        <w:rPr>
          <w:rFonts w:cs="Arial"/>
          <w:b/>
          <w:szCs w:val="24"/>
          <w:lang w:val="af-ZA"/>
        </w:rPr>
        <w:br w:type="page"/>
      </w:r>
    </w:p>
    <w:p w:rsidR="005B1129" w:rsidRDefault="005B1129" w:rsidP="0056613B">
      <w:pPr>
        <w:jc w:val="both"/>
        <w:rPr>
          <w:rFonts w:cs="Arial"/>
          <w:b/>
          <w:szCs w:val="24"/>
          <w:lang w:val="af-ZA"/>
        </w:rPr>
      </w:pPr>
    </w:p>
    <w:p w:rsidR="003D1B96" w:rsidRDefault="003D1B96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  <w:gridCol w:w="251"/>
        <w:gridCol w:w="883"/>
      </w:tblGrid>
      <w:tr w:rsidR="003D1B96" w:rsidTr="003D1B96">
        <w:tc>
          <w:tcPr>
            <w:tcW w:w="1668" w:type="dxa"/>
            <w:shd w:val="clear" w:color="auto" w:fill="auto"/>
          </w:tcPr>
          <w:p w:rsidR="003D1B96" w:rsidRDefault="003D1B96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VRAAG 10:</w:t>
            </w:r>
          </w:p>
        </w:tc>
        <w:tc>
          <w:tcPr>
            <w:tcW w:w="7796" w:type="dxa"/>
            <w:shd w:val="clear" w:color="auto" w:fill="auto"/>
          </w:tcPr>
          <w:p w:rsidR="003D1B96" w:rsidRDefault="003D1B96" w:rsidP="003D1B96">
            <w:pPr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STELSELS EN BEHEER (ASSE, STUURGEOMETRIE EN ELEKTRONIKA) (SPESIFIEK)</w:t>
            </w:r>
          </w:p>
        </w:tc>
        <w:tc>
          <w:tcPr>
            <w:tcW w:w="251" w:type="dxa"/>
            <w:shd w:val="clear" w:color="auto" w:fill="auto"/>
          </w:tcPr>
          <w:p w:rsidR="003D1B96" w:rsidRDefault="003D1B96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3D1B96" w:rsidRDefault="003D1B96" w:rsidP="0056613B">
            <w:pPr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10.1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D</w:t>
            </w:r>
            <w:r w:rsidR="0057408A" w:rsidRPr="00681239">
              <w:rPr>
                <w:rFonts w:cs="Arial"/>
                <w:b/>
                <w:szCs w:val="24"/>
                <w:lang w:val="af-ZA"/>
              </w:rPr>
              <w:t xml:space="preserve">inamiese balansering van </w:t>
            </w:r>
            <w:r w:rsidR="00905F90" w:rsidRPr="00681239">
              <w:rPr>
                <w:rFonts w:cs="Arial"/>
                <w:b/>
                <w:szCs w:val="24"/>
                <w:lang w:val="af-ZA"/>
              </w:rPr>
              <w:t>'n</w:t>
            </w:r>
            <w:r w:rsidR="0057408A" w:rsidRPr="00681239">
              <w:rPr>
                <w:rFonts w:cs="Arial"/>
                <w:b/>
                <w:szCs w:val="24"/>
                <w:lang w:val="af-ZA"/>
              </w:rPr>
              <w:t xml:space="preserve"> band</w:t>
            </w:r>
            <w:r w:rsidR="008B5D0E" w:rsidRPr="00681239">
              <w:rPr>
                <w:rFonts w:cs="Arial"/>
                <w:b/>
                <w:szCs w:val="24"/>
                <w:lang w:val="af-ZA"/>
              </w:rPr>
              <w:t>- en wiel</w:t>
            </w:r>
            <w:r w:rsidR="0057408A" w:rsidRPr="00681239">
              <w:rPr>
                <w:rFonts w:cs="Arial"/>
                <w:b/>
                <w:szCs w:val="24"/>
                <w:lang w:val="af-ZA"/>
              </w:rPr>
              <w:t>samestelling</w:t>
            </w:r>
            <w:r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8B5D0E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Dit is die eweredige verspreiding van al die gewig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om die rotasie-as in alle rotasiedele.</w:t>
            </w:r>
            <w:r w:rsidR="005B1129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5B1129" w:rsidRPr="00681239">
              <w:rPr>
                <w:rFonts w:cs="Arial"/>
                <w:szCs w:val="24"/>
                <w:lang w:val="af-ZA"/>
              </w:rPr>
              <w:t xml:space="preserve"> 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(2)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764247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10.2</w:t>
            </w:r>
          </w:p>
        </w:tc>
        <w:tc>
          <w:tcPr>
            <w:tcW w:w="8221" w:type="dxa"/>
          </w:tcPr>
          <w:p w:rsidR="005B1129" w:rsidRPr="00681239" w:rsidRDefault="00752196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Vooraf</w:t>
            </w:r>
            <w:r w:rsidR="00F278B0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b/>
                <w:szCs w:val="24"/>
                <w:lang w:val="af-ZA"/>
              </w:rPr>
              <w:t>inspeksie vir wielsporing:</w:t>
            </w:r>
          </w:p>
          <w:p w:rsidR="005B1129" w:rsidRPr="00681239" w:rsidRDefault="0075219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bandtoestand</w:t>
            </w:r>
            <w:r w:rsidR="00764247" w:rsidRPr="00681239">
              <w:rPr>
                <w:rFonts w:cs="Arial"/>
                <w:szCs w:val="24"/>
                <w:lang w:val="af-ZA"/>
              </w:rPr>
              <w:t xml:space="preserve"> en -grootte</w:t>
            </w:r>
            <w:r w:rsidRPr="00681239">
              <w:rPr>
                <w:rFonts w:cs="Arial"/>
                <w:szCs w:val="24"/>
                <w:lang w:val="af-ZA"/>
              </w:rPr>
              <w:t xml:space="preserve">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75219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banddruk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75219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die uitloop op die velling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75219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wiellaer na vir speling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75219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Geen veersakking </w:t>
            </w:r>
            <w:r w:rsidR="005B1129" w:rsidRPr="00681239">
              <w:rPr>
                <w:rFonts w:cs="Arial"/>
                <w:szCs w:val="24"/>
                <w:lang w:val="af-ZA"/>
              </w:rPr>
              <w:t>(</w:t>
            </w:r>
            <w:r w:rsidRPr="00681239">
              <w:rPr>
                <w:rFonts w:cs="Arial"/>
                <w:szCs w:val="24"/>
                <w:lang w:val="af-ZA"/>
              </w:rPr>
              <w:t>voertuig moet gelyk staan</w:t>
            </w:r>
            <w:r w:rsidR="005B1129" w:rsidRPr="00681239">
              <w:rPr>
                <w:rFonts w:cs="Arial"/>
                <w:szCs w:val="24"/>
                <w:lang w:val="af-ZA"/>
              </w:rPr>
              <w:t>)</w:t>
            </w:r>
            <w:r w:rsidR="00F278B0" w:rsidRPr="00681239">
              <w:rPr>
                <w:rFonts w:cs="Arial"/>
                <w:szCs w:val="24"/>
                <w:lang w:val="af-ZA"/>
              </w:rPr>
              <w:t xml:space="preserve"> nie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="005B1129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352959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Gaan </w:t>
            </w:r>
            <w:r w:rsidR="00912D6E">
              <w:rPr>
                <w:rFonts w:cs="Arial"/>
                <w:szCs w:val="24"/>
                <w:lang w:val="af-ZA"/>
              </w:rPr>
              <w:t>hang</w:t>
            </w:r>
            <w:r w:rsidRPr="00681239">
              <w:rPr>
                <w:rFonts w:cs="Arial"/>
                <w:szCs w:val="24"/>
                <w:lang w:val="af-ZA"/>
              </w:rPr>
              <w:t>rubbers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352959" w:rsidRPr="00681239" w:rsidRDefault="00352959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skokbrekers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352959" w:rsidRPr="00681239" w:rsidRDefault="00352959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onderstelvere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352959" w:rsidRPr="00681239" w:rsidRDefault="00912D6E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>
              <w:rPr>
                <w:rFonts w:cs="Arial"/>
                <w:szCs w:val="24"/>
                <w:lang w:val="af-ZA"/>
              </w:rPr>
              <w:t xml:space="preserve">Kyk of </w:t>
            </w:r>
            <w:r w:rsidR="00352959" w:rsidRPr="00681239">
              <w:rPr>
                <w:rFonts w:cs="Arial"/>
                <w:szCs w:val="24"/>
                <w:lang w:val="af-ZA"/>
              </w:rPr>
              <w:t xml:space="preserve">stuurrat in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="00352959" w:rsidRPr="00681239">
              <w:rPr>
                <w:rFonts w:cs="Arial"/>
                <w:szCs w:val="24"/>
                <w:lang w:val="af-ZA"/>
              </w:rPr>
              <w:t xml:space="preserve"> goeie toestand en gesentraliseerd is. </w:t>
            </w:r>
            <w:r w:rsidR="00352959"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352959" w:rsidRPr="00681239" w:rsidRDefault="00352959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Gaan stuurskakelings na</w:t>
            </w:r>
            <w:r w:rsidR="00764247" w:rsidRPr="00681239">
              <w:rPr>
                <w:rFonts w:cs="Arial"/>
                <w:szCs w:val="24"/>
                <w:lang w:val="af-ZA"/>
              </w:rPr>
              <w:t>.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352959" w:rsidRPr="00681239" w:rsidRDefault="00352959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Gaan koeëlgewrig- of krinkspilbeweging na. </w:t>
            </w:r>
            <w:r w:rsidRPr="003D1B96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352959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Maak seker die wiele is gebalanseer</w:t>
            </w:r>
            <w:r w:rsidR="00764247" w:rsidRPr="00681239">
              <w:rPr>
                <w:rFonts w:cs="Arial"/>
                <w:szCs w:val="24"/>
                <w:lang w:val="af-ZA"/>
              </w:rPr>
              <w:t xml:space="preserve">. </w:t>
            </w:r>
            <w:r w:rsidRPr="003D1B96">
              <w:rPr>
                <w:rFonts w:cs="Arial"/>
                <w:szCs w:val="24"/>
                <w:lang w:val="af-ZA"/>
              </w:rPr>
              <w:sym w:font="Wingdings" w:char="F0FC"/>
            </w:r>
            <w:r w:rsidR="003D1B96">
              <w:rPr>
                <w:rFonts w:cs="Arial"/>
                <w:szCs w:val="24"/>
                <w:lang w:val="af-ZA"/>
              </w:rPr>
              <w:t xml:space="preserve">                              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5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(5)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10.3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Toe</w:t>
            </w:r>
            <w:r w:rsidR="008557CE" w:rsidRPr="00681239">
              <w:rPr>
                <w:rFonts w:cs="Arial"/>
                <w:b/>
                <w:szCs w:val="24"/>
                <w:lang w:val="af-ZA"/>
              </w:rPr>
              <w:t>sporing</w:t>
            </w:r>
            <w:r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6613B" w:rsidRPr="00681239" w:rsidTr="0056613B">
        <w:trPr>
          <w:trHeight w:val="4253"/>
        </w:trPr>
        <w:tc>
          <w:tcPr>
            <w:tcW w:w="959" w:type="dxa"/>
            <w:tcBorders>
              <w:right w:val="single" w:sz="12" w:space="0" w:color="auto"/>
            </w:tcBorders>
          </w:tcPr>
          <w:p w:rsidR="005B1129" w:rsidRPr="00681239" w:rsidRDefault="005B1129" w:rsidP="00D26D15">
            <w:pPr>
              <w:pStyle w:val="Head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129" w:rsidRPr="00681239" w:rsidRDefault="005B1129" w:rsidP="00D26D15">
            <w:pPr>
              <w:pStyle w:val="Header"/>
              <w:tabs>
                <w:tab w:val="right" w:pos="8289"/>
              </w:tabs>
              <w:rPr>
                <w:rFonts w:cs="Arial"/>
                <w:b/>
                <w:szCs w:val="24"/>
                <w:lang w:val="af-ZA"/>
              </w:rPr>
            </w:pPr>
          </w:p>
          <w:p w:rsidR="005B1129" w:rsidRPr="00681239" w:rsidRDefault="00EA68BC" w:rsidP="00D26D15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b/>
                <w:szCs w:val="24"/>
                <w:lang w:val="af-ZA"/>
              </w:rPr>
            </w:pP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67" type="#_x0000_t202" style="position:absolute;left:0;text-align:left;margin-left:294.95pt;margin-top:9.55pt;width:71.7pt;height:22.6pt;z-index:251693056" filled="f" stroked="f">
                  <v:textbox style="mso-next-textbox:#_x0000_s3567">
                    <w:txbxContent>
                      <w:p w:rsidR="003D1B96" w:rsidRPr="003D61C3" w:rsidRDefault="003D1B96" w:rsidP="005B112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Stuurwiel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68" type="#_x0000_t202" style="position:absolute;left:0;text-align:left;margin-left:34.75pt;margin-top:37.25pt;width:39.25pt;height:22.6pt;z-index:251694080" filled="f" stroked="f">
                  <v:textbox style="mso-next-textbox:#_x0000_s3568">
                    <w:txbxContent>
                      <w:p w:rsidR="003D1B96" w:rsidRPr="003D61C3" w:rsidRDefault="003D1B96" w:rsidP="005B112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Wiel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59" type="#_x0000_t202" style="position:absolute;left:0;text-align:left;margin-left:233.15pt;margin-top:168.7pt;width:21.75pt;height:18.75pt;z-index:251684864" filled="f" stroked="f" strokecolor="white [3212]">
                  <v:textbox style="mso-next-textbox:#_x0000_s3559">
                    <w:txbxContent>
                      <w:p w:rsidR="003D1B96" w:rsidRDefault="003D1B96" w:rsidP="005B1129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61" type="#_x0000_t202" style="position:absolute;left:0;text-align:left;margin-left:283.65pt;margin-top:71.85pt;width:17.25pt;height:18pt;z-index:251686912" strokecolor="white [3212]">
                  <v:textbox style="mso-next-textbox:#_x0000_s3561">
                    <w:txbxContent>
                      <w:p w:rsidR="003D1B96" w:rsidRDefault="003D1B96" w:rsidP="005B1129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62" type="#_x0000_t202" style="position:absolute;left:0;text-align:left;margin-left:172.85pt;margin-top:177.9pt;width:60.3pt;height:22.6pt;z-index:251687936" filled="f" stroked="f">
                  <v:textbox style="mso-next-textbox:#_x0000_s3562">
                    <w:txbxContent>
                      <w:p w:rsidR="003D1B96" w:rsidRPr="003D61C3" w:rsidRDefault="003D1B96" w:rsidP="005B112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VOOR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/>
              </w:rPr>
              <w:pict>
                <v:shape id="_x0000_s3563" type="#_x0000_t202" style="position:absolute;left:0;text-align:left;margin-left:97.45pt;margin-top:77.45pt;width:21.75pt;height:18.75pt;z-index:251688960" strokecolor="white [3212]">
                  <v:textbox style="mso-next-textbox:#_x0000_s3563">
                    <w:txbxContent>
                      <w:p w:rsidR="003D1B96" w:rsidRDefault="003D1B96" w:rsidP="005B1129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565" type="#_x0000_t32" style="position:absolute;left:0;text-align:left;margin-left:245.05pt;margin-top:20.5pt;width:55.85pt;height:5.3pt;flip:x;z-index:251691008" o:connectortype="straight" strokeweight="1.5pt">
                  <v:stroke endarrow="block"/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69" type="#_x0000_t202" style="position:absolute;left:0;text-align:left;margin-left:22.35pt;margin-top:141.95pt;width:96.85pt;height:22.6pt;z-index:251695104" filled="f" stroked="f">
                  <v:textbox style="mso-next-textbox:#_x0000_s3569">
                    <w:txbxContent>
                      <w:p w:rsidR="003D1B96" w:rsidRPr="003D61C3" w:rsidRDefault="003D1B96" w:rsidP="005B112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Motorvoertuig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66" type="#_x0000_t32" style="position:absolute;left:0;text-align:left;margin-left:77.6pt;margin-top:129.6pt;width:50.2pt;height:16.5pt;flip:y;z-index:251692032" o:connectortype="straight" strokeweight="1.5pt">
                  <v:stroke endarrow="block"/>
                </v:shape>
              </w:pict>
            </w:r>
            <w:r>
              <w:rPr>
                <w:rFonts w:cs="Arial"/>
                <w:b/>
                <w:noProof/>
                <w:szCs w:val="24"/>
                <w:lang w:val="af-ZA" w:eastAsia="en-ZA"/>
              </w:rPr>
              <w:pict>
                <v:shape id="_x0000_s3564" type="#_x0000_t32" style="position:absolute;left:0;text-align:left;margin-left:69pt;margin-top:48.95pt;width:50.2pt;height:10.05pt;z-index:251689984" o:connectortype="straight" strokeweight="1.5pt">
                  <v:stroke endarrow="block"/>
                </v:shape>
              </w:pict>
            </w:r>
            <w:r w:rsidR="005B1129" w:rsidRPr="00681239">
              <w:rPr>
                <w:rFonts w:cs="Arial"/>
                <w:b/>
                <w:noProof/>
                <w:szCs w:val="24"/>
                <w:lang w:val="en-GB" w:eastAsia="en-GB"/>
              </w:rPr>
              <w:drawing>
                <wp:inline distT="0" distB="0" distL="0" distR="0" wp14:anchorId="5A23CFBF" wp14:editId="2AE5C734">
                  <wp:extent cx="2328545" cy="22650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Cs w:val="24"/>
                <w:lang w:val="af-ZA" w:eastAsia="en-ZA"/>
              </w:rPr>
              <w:pict>
                <v:shape id="_x0000_s3560" type="#_x0000_t202" style="position:absolute;left:0;text-align:left;margin-left:-244.8pt;margin-top:7.05pt;width:19.5pt;height:18.75pt;z-index:251685888;mso-position-horizontal-relative:text;mso-position-vertical-relative:text" strokecolor="white [3212]">
                  <v:textbox style="mso-next-textbox:#_x0000_s3560">
                    <w:txbxContent>
                      <w:p w:rsidR="003D1B96" w:rsidRDefault="003D1B96" w:rsidP="005B1129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" w:type="dxa"/>
            <w:tcBorders>
              <w:left w:val="single" w:sz="12" w:space="0" w:color="auto"/>
            </w:tcBorders>
          </w:tcPr>
          <w:p w:rsidR="005B1129" w:rsidRPr="00681239" w:rsidRDefault="005B1129" w:rsidP="00D26D15">
            <w:pPr>
              <w:pStyle w:val="Head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D26D15">
            <w:pPr>
              <w:pStyle w:val="Header"/>
              <w:jc w:val="right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(3)</w:t>
            </w:r>
          </w:p>
        </w:tc>
      </w:tr>
    </w:tbl>
    <w:p w:rsidR="003D1B96" w:rsidRDefault="003D1B96" w:rsidP="005B1129">
      <w:pPr>
        <w:pStyle w:val="NoSpacing"/>
        <w:rPr>
          <w:rFonts w:cs="Arial"/>
          <w:szCs w:val="24"/>
          <w:lang w:val="af-ZA"/>
        </w:rPr>
      </w:pPr>
      <w:r>
        <w:rPr>
          <w:rFonts w:cs="Arial"/>
          <w:szCs w:val="24"/>
          <w:lang w:val="af-ZA"/>
        </w:rPr>
        <w:br w:type="page"/>
      </w: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10.4</w:t>
            </w:r>
          </w:p>
        </w:tc>
        <w:tc>
          <w:tcPr>
            <w:tcW w:w="8221" w:type="dxa"/>
          </w:tcPr>
          <w:p w:rsidR="005B1129" w:rsidRPr="00681239" w:rsidRDefault="008557CE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Wielvlug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10.4.1</w:t>
            </w:r>
          </w:p>
        </w:tc>
        <w:tc>
          <w:tcPr>
            <w:tcW w:w="7087" w:type="dxa"/>
            <w:hideMark/>
          </w:tcPr>
          <w:p w:rsidR="005B1129" w:rsidRPr="00681239" w:rsidRDefault="008557CE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Wielsporingshoek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Positi</w:t>
            </w:r>
            <w:r w:rsidR="008557CE" w:rsidRPr="00681239">
              <w:rPr>
                <w:rFonts w:cs="Arial"/>
                <w:szCs w:val="24"/>
                <w:lang w:val="af-ZA"/>
              </w:rPr>
              <w:t xml:space="preserve">ewe </w:t>
            </w:r>
            <w:r w:rsidR="00C556C2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C556C2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8557CE" w:rsidRPr="00681239">
              <w:rPr>
                <w:rFonts w:cs="Arial"/>
                <w:szCs w:val="24"/>
                <w:lang w:val="af-ZA"/>
              </w:rPr>
              <w:t xml:space="preserve">wielvlughoek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</w:t>
            </w:r>
            <w:r w:rsidR="00C556C2" w:rsidRPr="00681239">
              <w:rPr>
                <w:rFonts w:cs="Arial"/>
                <w:szCs w:val="24"/>
                <w:lang w:val="af-ZA"/>
              </w:rPr>
              <w:t>2</w:t>
            </w:r>
            <w:r w:rsidRPr="00681239">
              <w:rPr>
                <w:rFonts w:cs="Arial"/>
                <w:szCs w:val="24"/>
                <w:lang w:val="af-ZA"/>
              </w:rPr>
              <w:t>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10.4.2</w:t>
            </w:r>
          </w:p>
        </w:tc>
        <w:tc>
          <w:tcPr>
            <w:tcW w:w="7087" w:type="dxa"/>
            <w:hideMark/>
          </w:tcPr>
          <w:p w:rsidR="005B1129" w:rsidRPr="00681239" w:rsidRDefault="008557CE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Wielvlughoek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A – W</w:t>
            </w:r>
            <w:r w:rsidR="008557CE" w:rsidRPr="00681239">
              <w:rPr>
                <w:rFonts w:cs="Arial"/>
                <w:szCs w:val="24"/>
                <w:lang w:val="af-ZA"/>
              </w:rPr>
              <w:t>i</w:t>
            </w:r>
            <w:r w:rsidRPr="00681239">
              <w:rPr>
                <w:rFonts w:cs="Arial"/>
                <w:szCs w:val="24"/>
                <w:lang w:val="af-ZA"/>
              </w:rPr>
              <w:t>el</w:t>
            </w:r>
            <w:r w:rsidR="008557CE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B – </w:t>
            </w:r>
            <w:r w:rsidR="008557CE" w:rsidRPr="00681239">
              <w:rPr>
                <w:rFonts w:cs="Arial"/>
                <w:szCs w:val="24"/>
                <w:lang w:val="af-ZA"/>
              </w:rPr>
              <w:t xml:space="preserve">Loodlyn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C – </w:t>
            </w:r>
            <w:r w:rsidR="00912D6E">
              <w:rPr>
                <w:rFonts w:cs="Arial"/>
                <w:szCs w:val="24"/>
                <w:lang w:val="af-ZA"/>
              </w:rPr>
              <w:t>Middel</w:t>
            </w:r>
            <w:r w:rsidR="00ED25DD" w:rsidRPr="00681239">
              <w:rPr>
                <w:rFonts w:cs="Arial"/>
                <w:szCs w:val="24"/>
                <w:lang w:val="af-ZA"/>
              </w:rPr>
              <w:t xml:space="preserve">lyn van wiel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5B1129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D – Positi</w:t>
            </w:r>
            <w:r w:rsidR="00ED25DD" w:rsidRPr="00681239">
              <w:rPr>
                <w:rFonts w:cs="Arial"/>
                <w:szCs w:val="24"/>
                <w:lang w:val="af-ZA"/>
              </w:rPr>
              <w:t xml:space="preserve">ewe wielvlughoek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</w:t>
            </w:r>
            <w:r w:rsidR="00C556C2" w:rsidRPr="00681239">
              <w:rPr>
                <w:rFonts w:cs="Arial"/>
                <w:szCs w:val="24"/>
                <w:lang w:val="af-ZA"/>
              </w:rPr>
              <w:t>4</w:t>
            </w:r>
            <w:r w:rsidRPr="00681239">
              <w:rPr>
                <w:rFonts w:cs="Arial"/>
                <w:szCs w:val="24"/>
                <w:lang w:val="af-ZA"/>
              </w:rPr>
              <w:t>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34" w:type="dxa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10.4.3</w:t>
            </w:r>
          </w:p>
        </w:tc>
        <w:tc>
          <w:tcPr>
            <w:tcW w:w="7087" w:type="dxa"/>
            <w:hideMark/>
          </w:tcPr>
          <w:p w:rsidR="005B1129" w:rsidRPr="00681239" w:rsidRDefault="00D2072B" w:rsidP="005661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Wielvlughoekdefinisie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D2072B" w:rsidP="00912D6E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Positiewe wielvlughoek is die </w:t>
            </w:r>
            <w:r w:rsidR="00F278B0" w:rsidRPr="00681239">
              <w:rPr>
                <w:rFonts w:cs="Arial"/>
                <w:szCs w:val="24"/>
                <w:lang w:val="af-ZA"/>
              </w:rPr>
              <w:t>uitwaartse</w:t>
            </w:r>
            <w:r w:rsidRPr="00681239">
              <w:rPr>
                <w:rFonts w:cs="Arial"/>
                <w:szCs w:val="24"/>
                <w:lang w:val="af-ZA"/>
              </w:rPr>
              <w:t xml:space="preserve"> helling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Pr="00681239">
              <w:rPr>
                <w:rFonts w:cs="Arial"/>
                <w:szCs w:val="24"/>
                <w:lang w:val="af-ZA"/>
              </w:rPr>
              <w:t xml:space="preserve"> van die wiel aan die bokant, weg van die voertuig</w:t>
            </w:r>
            <w:r w:rsidR="00912D6E">
              <w:rPr>
                <w:rFonts w:cs="Arial"/>
                <w:szCs w:val="24"/>
                <w:lang w:val="af-ZA"/>
              </w:rPr>
              <w:t xml:space="preserve"> af</w:t>
            </w:r>
            <w:r w:rsidRPr="00681239">
              <w:rPr>
                <w:rFonts w:cs="Arial"/>
                <w:szCs w:val="24"/>
                <w:lang w:val="af-ZA"/>
              </w:rPr>
              <w:t xml:space="preserve">, </w:t>
            </w:r>
            <w:r w:rsidR="00C556C2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C556C2" w:rsidRPr="00681239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t xml:space="preserve">wanneer van vooraf </w:t>
            </w:r>
            <w:r w:rsidR="00912D6E">
              <w:rPr>
                <w:rFonts w:cs="Arial"/>
                <w:szCs w:val="24"/>
                <w:lang w:val="af-ZA"/>
              </w:rPr>
              <w:t>gekyk word</w:t>
            </w:r>
            <w:r w:rsidRPr="00681239">
              <w:rPr>
                <w:rFonts w:cs="Arial"/>
                <w:szCs w:val="24"/>
                <w:lang w:val="af-ZA"/>
              </w:rPr>
              <w:t xml:space="preserve">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36" w:type="dxa"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  <w:hideMark/>
          </w:tcPr>
          <w:p w:rsidR="005B1129" w:rsidRPr="00681239" w:rsidRDefault="005B1129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</w:t>
            </w:r>
            <w:r w:rsidR="00C556C2" w:rsidRPr="00681239">
              <w:rPr>
                <w:rFonts w:cs="Arial"/>
                <w:szCs w:val="24"/>
                <w:lang w:val="af-ZA"/>
              </w:rPr>
              <w:t>3</w:t>
            </w:r>
            <w:r w:rsidRPr="00681239">
              <w:rPr>
                <w:rFonts w:cs="Arial"/>
                <w:szCs w:val="24"/>
                <w:lang w:val="af-ZA"/>
              </w:rPr>
              <w:t>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10.5</w:t>
            </w:r>
          </w:p>
        </w:tc>
        <w:tc>
          <w:tcPr>
            <w:tcW w:w="8221" w:type="dxa"/>
          </w:tcPr>
          <w:p w:rsidR="005B1129" w:rsidRPr="00681239" w:rsidRDefault="004221D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Doel van spoedbeheerstelsel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4221D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die versneller te beheer en om die voertuigspoed </w:t>
            </w:r>
            <w:r w:rsidR="00F278B0" w:rsidRPr="00681239">
              <w:rPr>
                <w:rFonts w:cs="Arial"/>
                <w:szCs w:val="24"/>
                <w:lang w:val="af-ZA"/>
              </w:rPr>
              <w:t>konstant</w:t>
            </w:r>
            <w:r w:rsidRPr="00681239">
              <w:rPr>
                <w:rFonts w:cs="Arial"/>
                <w:szCs w:val="24"/>
                <w:lang w:val="af-ZA"/>
              </w:rPr>
              <w:t xml:space="preserve"> te hou.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6613B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10.6</w:t>
            </w:r>
          </w:p>
        </w:tc>
        <w:tc>
          <w:tcPr>
            <w:tcW w:w="8221" w:type="dxa"/>
          </w:tcPr>
          <w:p w:rsidR="005B1129" w:rsidRPr="00681239" w:rsidRDefault="00B4097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Voordeel van spoedbeheer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B4097A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Bestuurderuitputting word </w:t>
            </w:r>
            <w:r w:rsidR="00921201" w:rsidRPr="00681239">
              <w:rPr>
                <w:rFonts w:cs="Arial"/>
                <w:szCs w:val="24"/>
                <w:lang w:val="af-ZA"/>
              </w:rPr>
              <w:t>verminder,</w:t>
            </w:r>
            <w:r w:rsidRPr="00681239">
              <w:rPr>
                <w:rFonts w:cs="Arial"/>
                <w:szCs w:val="24"/>
                <w:lang w:val="af-ZA"/>
              </w:rPr>
              <w:t xml:space="preserve"> omdat dit nie nodig is om die versneller m</w:t>
            </w:r>
            <w:r w:rsidR="00912D6E">
              <w:rPr>
                <w:rFonts w:cs="Arial"/>
                <w:szCs w:val="24"/>
                <w:lang w:val="af-ZA"/>
              </w:rPr>
              <w:t>et</w:t>
            </w:r>
            <w:r w:rsidRPr="00681239">
              <w:rPr>
                <w:rFonts w:cs="Arial"/>
                <w:szCs w:val="24"/>
                <w:lang w:val="af-ZA"/>
              </w:rPr>
              <w:t xml:space="preserve"> sy</w:t>
            </w:r>
            <w:r w:rsidR="00921201" w:rsidRPr="00681239">
              <w:rPr>
                <w:rFonts w:cs="Arial"/>
                <w:szCs w:val="24"/>
                <w:lang w:val="af-ZA"/>
              </w:rPr>
              <w:t>/haar</w:t>
            </w:r>
            <w:r w:rsidRPr="00681239">
              <w:rPr>
                <w:rFonts w:cs="Arial"/>
                <w:szCs w:val="24"/>
                <w:lang w:val="af-ZA"/>
              </w:rPr>
              <w:t xml:space="preserve"> voet te beheer nie.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074B83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</w:t>
            </w:r>
            <w:r w:rsidR="00912D6E">
              <w:rPr>
                <w:rFonts w:cs="Arial"/>
                <w:szCs w:val="24"/>
                <w:lang w:val="af-ZA"/>
              </w:rPr>
              <w:t>vasgestelde</w:t>
            </w:r>
            <w:r w:rsidRPr="00681239">
              <w:rPr>
                <w:rFonts w:cs="Arial"/>
                <w:szCs w:val="24"/>
                <w:lang w:val="af-ZA"/>
              </w:rPr>
              <w:t xml:space="preserve"> spoed word beheer.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074B83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Verbeter brandstofverbruik.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074B83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Konstant beheerde spoed voorkom </w:t>
            </w:r>
            <w:r w:rsidR="00F278B0" w:rsidRPr="00681239">
              <w:rPr>
                <w:rFonts w:cs="Arial"/>
                <w:szCs w:val="24"/>
                <w:lang w:val="af-ZA"/>
              </w:rPr>
              <w:t>spoed</w:t>
            </w:r>
            <w:r w:rsidR="00912D6E">
              <w:rPr>
                <w:rFonts w:cs="Arial"/>
                <w:szCs w:val="24"/>
                <w:lang w:val="af-ZA"/>
              </w:rPr>
              <w:t>kaartjies</w:t>
            </w:r>
            <w:r w:rsidRPr="00681239">
              <w:rPr>
                <w:rFonts w:cs="Arial"/>
                <w:szCs w:val="24"/>
                <w:lang w:val="af-ZA"/>
              </w:rPr>
              <w:t xml:space="preserve">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3D1B96">
              <w:rPr>
                <w:rFonts w:cs="Arial"/>
                <w:szCs w:val="24"/>
                <w:lang w:val="af-ZA"/>
              </w:rPr>
              <w:t xml:space="preserve"> </w:t>
            </w:r>
            <w:r w:rsidR="00912D6E">
              <w:rPr>
                <w:rFonts w:cs="Arial"/>
                <w:szCs w:val="24"/>
                <w:lang w:val="af-ZA"/>
              </w:rPr>
              <w:t xml:space="preserve">       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1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57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10.7</w:t>
            </w:r>
          </w:p>
        </w:tc>
        <w:tc>
          <w:tcPr>
            <w:tcW w:w="8221" w:type="dxa"/>
          </w:tcPr>
          <w:p w:rsidR="005B1129" w:rsidRPr="00681239" w:rsidRDefault="003D1C4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Nadele van spoedbeheer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  <w:p w:rsidR="005B1129" w:rsidRPr="00681239" w:rsidRDefault="003D1C4A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stelsel is duur.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3D1C4A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Hoë herstelkoste indien die stelsel foutief raak.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912D6E">
              <w:rPr>
                <w:rFonts w:cs="Arial"/>
                <w:szCs w:val="24"/>
                <w:lang w:val="af-ZA"/>
              </w:rPr>
              <w:t xml:space="preserve">              </w:t>
            </w:r>
            <w:r w:rsidR="003D1B96">
              <w:rPr>
                <w:rFonts w:cs="Arial"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1 x 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57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10.8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Diode:</w:t>
            </w:r>
          </w:p>
          <w:p w:rsidR="005B1129" w:rsidRPr="00681239" w:rsidRDefault="003D1C4A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Om wisselstroo</w:t>
            </w:r>
            <w:r w:rsidR="000638C8" w:rsidRPr="00681239">
              <w:rPr>
                <w:rFonts w:cs="Arial"/>
                <w:szCs w:val="24"/>
                <w:lang w:val="af-ZA"/>
              </w:rPr>
              <w:t>m</w:t>
            </w:r>
            <w:r w:rsidRPr="00681239">
              <w:rPr>
                <w:rFonts w:cs="Arial"/>
                <w:szCs w:val="24"/>
                <w:lang w:val="af-ZA"/>
              </w:rPr>
              <w:t xml:space="preserve"> na gelykstroom te verander.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B1129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10.9</w:t>
            </w:r>
          </w:p>
        </w:tc>
        <w:tc>
          <w:tcPr>
            <w:tcW w:w="8221" w:type="dxa"/>
          </w:tcPr>
          <w:p w:rsidR="005B1129" w:rsidRPr="00681239" w:rsidRDefault="005B1129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 xml:space="preserve">Stator </w:t>
            </w:r>
            <w:r w:rsidR="003D1C4A" w:rsidRPr="00681239">
              <w:rPr>
                <w:rFonts w:cs="Arial"/>
                <w:b/>
                <w:szCs w:val="24"/>
                <w:lang w:val="af-ZA"/>
              </w:rPr>
              <w:t>en</w:t>
            </w:r>
            <w:r w:rsidRPr="00681239">
              <w:rPr>
                <w:rFonts w:cs="Arial"/>
                <w:b/>
                <w:szCs w:val="24"/>
                <w:lang w:val="af-ZA"/>
              </w:rPr>
              <w:t xml:space="preserve"> statorwindings:</w:t>
            </w:r>
          </w:p>
          <w:p w:rsidR="005B1129" w:rsidRPr="00681239" w:rsidRDefault="0015523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kern wat die magnetiese kraglyne op die statorwindings konsentreer.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55236" w:rsidP="003D1B96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Om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spoel te verskaf waarin spanning geïnduseer word wat gebruik word om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battery te laai. </w:t>
            </w:r>
            <w:r w:rsidR="005B1129" w:rsidRPr="00681239">
              <w:rPr>
                <w:rFonts w:cs="Arial"/>
                <w:szCs w:val="24"/>
                <w:lang w:val="af-ZA"/>
              </w:rPr>
              <w:sym w:font="Wingdings" w:char="F0FC"/>
            </w:r>
            <w:r w:rsidR="003D1B96">
              <w:rPr>
                <w:rFonts w:cs="Arial"/>
                <w:szCs w:val="24"/>
                <w:lang w:val="af-ZA"/>
              </w:rPr>
              <w:t xml:space="preserve"> </w:t>
            </w:r>
            <w:r w:rsidR="00912D6E">
              <w:rPr>
                <w:rFonts w:cs="Arial"/>
                <w:szCs w:val="24"/>
                <w:lang w:val="af-ZA"/>
              </w:rPr>
              <w:t xml:space="preserve">                                               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(</w:t>
            </w:r>
            <w:r w:rsidR="00AD0054" w:rsidRPr="00681239">
              <w:rPr>
                <w:rFonts w:cs="Arial"/>
                <w:b/>
                <w:noProof/>
                <w:szCs w:val="24"/>
                <w:lang w:val="af-ZA" w:eastAsia="en-ZA"/>
              </w:rPr>
              <w:t>Enige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 xml:space="preserve"> 1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x</w:t>
            </w:r>
            <w:r w:rsidR="0031154E" w:rsidRPr="00681239">
              <w:rPr>
                <w:rFonts w:cs="Arial"/>
                <w:b/>
                <w:szCs w:val="24"/>
                <w:lang w:val="af-ZA"/>
              </w:rPr>
              <w:t xml:space="preserve"> </w:t>
            </w:r>
            <w:r w:rsidR="005B1129" w:rsidRPr="00681239">
              <w:rPr>
                <w:rFonts w:cs="Arial"/>
                <w:b/>
                <w:szCs w:val="24"/>
                <w:lang w:val="af-ZA"/>
              </w:rPr>
              <w:t>1)</w:t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(1)</w:t>
            </w:r>
          </w:p>
        </w:tc>
      </w:tr>
    </w:tbl>
    <w:p w:rsidR="003D1B96" w:rsidRDefault="003D1B96" w:rsidP="0056613B">
      <w:pPr>
        <w:pStyle w:val="NoSpacing"/>
        <w:jc w:val="both"/>
        <w:rPr>
          <w:rFonts w:cs="Arial"/>
          <w:szCs w:val="24"/>
          <w:lang w:val="af-ZA"/>
        </w:rPr>
        <w:sectPr w:rsidR="003D1B96" w:rsidSect="0056613B">
          <w:headerReference w:type="default" r:id="rId34"/>
          <w:footerReference w:type="default" r:id="rId35"/>
          <w:footerReference w:type="first" r:id="rId36"/>
          <w:pgSz w:w="11906" w:h="16838" w:code="9"/>
          <w:pgMar w:top="720" w:right="1276" w:bottom="720" w:left="1077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p w:rsidR="005B1129" w:rsidRPr="00681239" w:rsidRDefault="005B1129" w:rsidP="0056613B">
      <w:pPr>
        <w:pStyle w:val="NoSpacing"/>
        <w:jc w:val="both"/>
        <w:rPr>
          <w:rFonts w:cs="Arial"/>
          <w:szCs w:val="24"/>
          <w:lang w:val="af-ZA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56613B" w:rsidRPr="00681239" w:rsidTr="00D26D15">
        <w:tc>
          <w:tcPr>
            <w:tcW w:w="959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10.10</w:t>
            </w:r>
          </w:p>
        </w:tc>
        <w:tc>
          <w:tcPr>
            <w:tcW w:w="8221" w:type="dxa"/>
          </w:tcPr>
          <w:p w:rsidR="0065617E" w:rsidRPr="00681239" w:rsidRDefault="0065617E" w:rsidP="0056613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Werking van elektriese brandstofpomp:</w:t>
            </w:r>
          </w:p>
          <w:p w:rsidR="0065617E" w:rsidRPr="00681239" w:rsidRDefault="0065617E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Sodra die aansitter aangeskakel word, vloei die batterystroom deur die elektromagneet se spoelwindings en deur die geslote kontakpunte na die aard.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65617E" w:rsidRPr="00681239" w:rsidRDefault="0065617E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stroomvloei in die spoelwindings lewer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magneetveld wat die sagte</w:t>
            </w:r>
            <w:r w:rsidR="00912D6E">
              <w:rPr>
                <w:rFonts w:cs="Arial"/>
                <w:szCs w:val="24"/>
                <w:lang w:val="af-ZA"/>
              </w:rPr>
              <w:t xml:space="preserve"> </w:t>
            </w:r>
            <w:r w:rsidRPr="00681239">
              <w:rPr>
                <w:rFonts w:cs="Arial"/>
                <w:szCs w:val="24"/>
                <w:lang w:val="af-ZA"/>
              </w:rPr>
              <w:t xml:space="preserve">ysterkern van die elektromagneet magnetiseer.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65617E" w:rsidRPr="00681239" w:rsidRDefault="0065617E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anker op die diafragma word na die elektromagneet aangetrek </w:t>
            </w:r>
            <w:r w:rsidR="00926790" w:rsidRPr="00681239">
              <w:rPr>
                <w:rFonts w:cs="Arial"/>
                <w:szCs w:val="24"/>
                <w:lang w:val="af-ZA"/>
              </w:rPr>
              <w:t xml:space="preserve">wat die diafragma af teen die spanning van sy veer beweeg.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65617E" w:rsidRPr="00681239" w:rsidRDefault="00926790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Hierdie afwaartse beweging van die diafragma skep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gedeeltelike vakuum in die </w:t>
            </w:r>
            <w:r w:rsidR="00F278B0" w:rsidRPr="00681239">
              <w:rPr>
                <w:rFonts w:cs="Arial"/>
                <w:szCs w:val="24"/>
                <w:lang w:val="af-ZA"/>
              </w:rPr>
              <w:t>vlotterkamer</w:t>
            </w:r>
            <w:r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4E43D2" w:rsidRPr="00681239">
              <w:rPr>
                <w:rFonts w:cs="Arial"/>
                <w:szCs w:val="24"/>
                <w:lang w:val="af-ZA"/>
              </w:rPr>
              <w:t xml:space="preserve">wat veroorsaak dat die uitlaatklep digter sluit. </w:t>
            </w:r>
            <w:r w:rsidR="0065617E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65617E" w:rsidRPr="00681239" w:rsidRDefault="0065617E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Atmos</w:t>
            </w:r>
            <w:r w:rsidR="003E251A" w:rsidRPr="00681239">
              <w:rPr>
                <w:rFonts w:cs="Arial"/>
                <w:szCs w:val="24"/>
                <w:lang w:val="af-ZA"/>
              </w:rPr>
              <w:t>f</w:t>
            </w:r>
            <w:r w:rsidRPr="00681239">
              <w:rPr>
                <w:rFonts w:cs="Arial"/>
                <w:szCs w:val="24"/>
                <w:lang w:val="af-ZA"/>
              </w:rPr>
              <w:t>eri</w:t>
            </w:r>
            <w:r w:rsidR="003E251A" w:rsidRPr="00681239">
              <w:rPr>
                <w:rFonts w:cs="Arial"/>
                <w:szCs w:val="24"/>
                <w:lang w:val="af-ZA"/>
              </w:rPr>
              <w:t>ese</w:t>
            </w:r>
            <w:r w:rsidR="00F278B0" w:rsidRPr="00681239">
              <w:rPr>
                <w:rFonts w:cs="Arial"/>
                <w:szCs w:val="24"/>
                <w:lang w:val="af-ZA"/>
              </w:rPr>
              <w:t xml:space="preserve"> </w:t>
            </w:r>
            <w:r w:rsidR="003E251A" w:rsidRPr="00681239">
              <w:rPr>
                <w:rFonts w:cs="Arial"/>
                <w:szCs w:val="24"/>
                <w:lang w:val="af-ZA"/>
              </w:rPr>
              <w:t xml:space="preserve">druk buite en binne die brandstoftenk laat petrol toe om deur die inlaatklep na die </w:t>
            </w:r>
            <w:r w:rsidR="00F278B0" w:rsidRPr="00681239">
              <w:rPr>
                <w:rFonts w:cs="Arial"/>
                <w:szCs w:val="24"/>
                <w:lang w:val="af-ZA"/>
              </w:rPr>
              <w:t>vlotterkamer</w:t>
            </w:r>
            <w:r w:rsidR="003E251A" w:rsidRPr="00681239">
              <w:rPr>
                <w:rFonts w:cs="Arial"/>
                <w:szCs w:val="24"/>
                <w:lang w:val="af-ZA"/>
              </w:rPr>
              <w:t xml:space="preserve"> te vloei. </w:t>
            </w:r>
            <w:r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65617E" w:rsidRPr="00681239" w:rsidRDefault="001B5BEA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Wanneer die diafragma </w:t>
            </w:r>
            <w:r w:rsidR="00912D6E">
              <w:rPr>
                <w:rFonts w:cs="Arial"/>
                <w:szCs w:val="24"/>
                <w:lang w:val="af-ZA"/>
              </w:rPr>
              <w:t>byna</w:t>
            </w:r>
            <w:r w:rsidRPr="00681239">
              <w:rPr>
                <w:rFonts w:cs="Arial"/>
                <w:szCs w:val="24"/>
                <w:lang w:val="af-ZA"/>
              </w:rPr>
              <w:t xml:space="preserve"> sy afwaartse beweging voltooi </w:t>
            </w:r>
            <w:r w:rsidR="00912D6E">
              <w:rPr>
                <w:rFonts w:cs="Arial"/>
                <w:szCs w:val="24"/>
                <w:lang w:val="af-ZA"/>
              </w:rPr>
              <w:t>het,</w:t>
            </w:r>
            <w:r w:rsidRPr="00681239">
              <w:rPr>
                <w:rFonts w:cs="Arial"/>
                <w:szCs w:val="24"/>
                <w:lang w:val="af-ZA"/>
              </w:rPr>
              <w:t xml:space="preserve"> word die kontakpunte deur </w:t>
            </w:r>
            <w:r w:rsidR="00F278B0" w:rsidRPr="00681239">
              <w:rPr>
                <w:rFonts w:cs="Arial"/>
                <w:szCs w:val="24"/>
                <w:lang w:val="af-ZA"/>
              </w:rPr>
              <w:t>middel</w:t>
            </w:r>
            <w:r w:rsidRPr="00681239">
              <w:rPr>
                <w:rFonts w:cs="Arial"/>
                <w:szCs w:val="24"/>
                <w:lang w:val="af-ZA"/>
              </w:rPr>
              <w:t xml:space="preserve"> van </w:t>
            </w:r>
            <w:r w:rsidR="00905F90" w:rsidRPr="00681239">
              <w:rPr>
                <w:rFonts w:cs="Arial"/>
                <w:szCs w:val="24"/>
                <w:lang w:val="af-ZA"/>
              </w:rPr>
              <w:t>'n</w:t>
            </w:r>
            <w:r w:rsidRPr="00681239">
              <w:rPr>
                <w:rFonts w:cs="Arial"/>
                <w:szCs w:val="24"/>
                <w:lang w:val="af-ZA"/>
              </w:rPr>
              <w:t xml:space="preserve"> uitskopmeganisme oopgemaak en dit onderbreek die stroomvloei. </w:t>
            </w:r>
            <w:r w:rsidR="0065617E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65617E" w:rsidRPr="00681239" w:rsidRDefault="001B5BEA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Die elektromagneet verloor dan sy aantrekkingskrag en die diafragma word opwaarts gedruk deur die diafragmaveer wat die inlaatklep sluit. </w:t>
            </w:r>
            <w:r w:rsidR="0065617E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  <w:p w:rsidR="005B1129" w:rsidRPr="00681239" w:rsidRDefault="001B5BEA" w:rsidP="00912D6E">
            <w:pPr>
              <w:pStyle w:val="Header"/>
              <w:numPr>
                <w:ilvl w:val="0"/>
                <w:numId w:val="30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 xml:space="preserve">Brandstof word uit die </w:t>
            </w:r>
            <w:r w:rsidR="00F278B0" w:rsidRPr="00681239">
              <w:rPr>
                <w:rFonts w:cs="Arial"/>
                <w:szCs w:val="24"/>
                <w:lang w:val="af-ZA"/>
              </w:rPr>
              <w:t>vlotterkamer</w:t>
            </w:r>
            <w:r w:rsidRPr="00681239">
              <w:rPr>
                <w:rFonts w:cs="Arial"/>
                <w:szCs w:val="24"/>
                <w:lang w:val="af-ZA"/>
              </w:rPr>
              <w:t xml:space="preserve"> deur die uitlaatklep na die brandstofl</w:t>
            </w:r>
            <w:r w:rsidR="00912D6E">
              <w:rPr>
                <w:rFonts w:cs="Arial"/>
                <w:szCs w:val="24"/>
                <w:lang w:val="af-ZA"/>
              </w:rPr>
              <w:t>eiding</w:t>
            </w:r>
            <w:r w:rsidRPr="00681239">
              <w:rPr>
                <w:rFonts w:cs="Arial"/>
                <w:szCs w:val="24"/>
                <w:lang w:val="af-ZA"/>
              </w:rPr>
              <w:t xml:space="preserve"> forseer. </w:t>
            </w:r>
            <w:r w:rsidR="0065617E" w:rsidRPr="00681239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251" w:type="dxa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</w:p>
          <w:p w:rsidR="005B1129" w:rsidRPr="00681239" w:rsidRDefault="005B1129" w:rsidP="0056613B">
            <w:pPr>
              <w:pStyle w:val="Header"/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szCs w:val="24"/>
                <w:lang w:val="af-ZA"/>
              </w:rPr>
              <w:t>(8)</w:t>
            </w:r>
          </w:p>
        </w:tc>
      </w:tr>
      <w:tr w:rsidR="0056613B" w:rsidRPr="00681239" w:rsidTr="004C250E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681239" w:rsidRDefault="005E3F5E" w:rsidP="0056613B">
            <w:pPr>
              <w:pStyle w:val="NoSpacing"/>
              <w:jc w:val="both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681239" w:rsidRDefault="005E3F5E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681239" w:rsidRDefault="005E3F5E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[</w:t>
            </w:r>
            <w:r w:rsidR="00A43F6C" w:rsidRPr="00681239">
              <w:rPr>
                <w:rFonts w:cs="Arial"/>
                <w:b/>
                <w:szCs w:val="24"/>
                <w:lang w:val="af-ZA"/>
              </w:rPr>
              <w:t>32</w:t>
            </w:r>
            <w:r w:rsidRPr="00681239">
              <w:rPr>
                <w:rFonts w:cs="Arial"/>
                <w:b/>
                <w:szCs w:val="24"/>
                <w:lang w:val="af-ZA"/>
              </w:rPr>
              <w:t>]</w:t>
            </w:r>
          </w:p>
        </w:tc>
      </w:tr>
    </w:tbl>
    <w:p w:rsidR="005E3F5E" w:rsidRPr="00681239" w:rsidRDefault="005E3F5E" w:rsidP="0056613B">
      <w:pPr>
        <w:jc w:val="both"/>
        <w:rPr>
          <w:rFonts w:cs="Arial"/>
          <w:b/>
          <w:szCs w:val="24"/>
          <w:lang w:val="af-Z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84"/>
        <w:gridCol w:w="709"/>
      </w:tblGrid>
      <w:tr w:rsidR="0056613B" w:rsidRPr="00681239" w:rsidTr="004C250E">
        <w:tc>
          <w:tcPr>
            <w:tcW w:w="9180" w:type="dxa"/>
            <w:shd w:val="clear" w:color="auto" w:fill="auto"/>
            <w:vAlign w:val="bottom"/>
          </w:tcPr>
          <w:p w:rsidR="003F3E75" w:rsidRPr="00681239" w:rsidRDefault="003A5EA7" w:rsidP="0056613B">
            <w:pPr>
              <w:pStyle w:val="NoSpacing"/>
              <w:jc w:val="right"/>
              <w:rPr>
                <w:rFonts w:cs="Arial"/>
                <w:b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TOTAAL</w:t>
            </w:r>
            <w:r w:rsidR="003F3E75" w:rsidRPr="00681239">
              <w:rPr>
                <w:rFonts w:cs="Arial"/>
                <w:b/>
                <w:szCs w:val="24"/>
                <w:lang w:val="af-ZA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3F3E75" w:rsidRPr="00681239" w:rsidRDefault="003F3E75" w:rsidP="0056613B">
            <w:pPr>
              <w:jc w:val="both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F3E75" w:rsidRPr="00681239" w:rsidRDefault="003F3E75" w:rsidP="0056613B">
            <w:pPr>
              <w:jc w:val="both"/>
              <w:rPr>
                <w:rFonts w:cs="Arial"/>
                <w:szCs w:val="24"/>
                <w:lang w:val="af-ZA"/>
              </w:rPr>
            </w:pPr>
            <w:r w:rsidRPr="00681239">
              <w:rPr>
                <w:rFonts w:cs="Arial"/>
                <w:b/>
                <w:szCs w:val="24"/>
                <w:lang w:val="af-ZA"/>
              </w:rPr>
              <w:t>200</w:t>
            </w:r>
          </w:p>
        </w:tc>
      </w:tr>
    </w:tbl>
    <w:p w:rsidR="00AC2607" w:rsidRPr="00681239" w:rsidRDefault="00AC2607" w:rsidP="006E113A">
      <w:pPr>
        <w:rPr>
          <w:rFonts w:cs="Arial"/>
          <w:b/>
          <w:szCs w:val="24"/>
          <w:lang w:val="af-ZA"/>
        </w:rPr>
      </w:pPr>
    </w:p>
    <w:sectPr w:rsidR="00AC2607" w:rsidRPr="00681239" w:rsidSect="003D1B96">
      <w:headerReference w:type="first" r:id="rId37"/>
      <w:footerReference w:type="first" r:id="rId38"/>
      <w:pgSz w:w="11906" w:h="16838" w:code="9"/>
      <w:pgMar w:top="72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96" w:rsidRDefault="003D1B96" w:rsidP="00226B59">
      <w:r>
        <w:separator/>
      </w:r>
    </w:p>
  </w:endnote>
  <w:endnote w:type="continuationSeparator" w:id="0">
    <w:p w:rsidR="003D1B96" w:rsidRDefault="003D1B96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96" w:rsidRPr="0056613B" w:rsidRDefault="003D1B96" w:rsidP="0056613B">
    <w:pPr>
      <w:tabs>
        <w:tab w:val="center" w:pos="4513"/>
        <w:tab w:val="right" w:pos="9639"/>
      </w:tabs>
    </w:pPr>
    <w:r w:rsidRPr="0054649E">
      <w:rPr>
        <w:sz w:val="20"/>
      </w:rPr>
      <w:t>Kopiereg voorbehou</w:t>
    </w:r>
    <w:r w:rsidRPr="0054649E">
      <w:rPr>
        <w:sz w:val="20"/>
      </w:rPr>
      <w:tab/>
    </w:r>
    <w:r w:rsidRPr="0054649E">
      <w:rPr>
        <w:sz w:val="20"/>
      </w:rPr>
      <w:tab/>
      <w:t>Blaai om asseblief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96" w:rsidRPr="0056613B" w:rsidRDefault="003D1B96" w:rsidP="0056613B">
    <w:pPr>
      <w:tabs>
        <w:tab w:val="center" w:pos="4513"/>
        <w:tab w:val="right" w:pos="9639"/>
      </w:tabs>
      <w:rPr>
        <w:lang w:val="af-ZA"/>
      </w:rPr>
    </w:pPr>
    <w:r w:rsidRPr="0056613B">
      <w:rPr>
        <w:sz w:val="20"/>
      </w:rPr>
      <w:t>Kopiereg voorbehou</w:t>
    </w:r>
    <w:r w:rsidRPr="0056613B">
      <w:rPr>
        <w:sz w:val="20"/>
      </w:rPr>
      <w:tab/>
    </w:r>
    <w:r w:rsidR="00EA68BC">
      <w:rPr>
        <w:sz w:val="20"/>
      </w:rPr>
      <w:tab/>
      <w:t>B</w:t>
    </w:r>
    <w:r w:rsidRPr="0056613B">
      <w:rPr>
        <w:sz w:val="20"/>
      </w:rPr>
      <w:t>laai om 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96" w:rsidRPr="0056613B" w:rsidRDefault="003D1B96" w:rsidP="0056613B">
    <w:pPr>
      <w:tabs>
        <w:tab w:val="center" w:pos="4513"/>
        <w:tab w:val="right" w:pos="9639"/>
      </w:tabs>
      <w:rPr>
        <w:lang w:val="af-ZA"/>
      </w:rPr>
    </w:pPr>
    <w:r w:rsidRPr="0056613B">
      <w:rPr>
        <w:sz w:val="20"/>
      </w:rPr>
      <w:t>Kopiereg voorbehou</w:t>
    </w:r>
    <w:r w:rsidRPr="0056613B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96" w:rsidRDefault="003D1B96" w:rsidP="00226B59">
      <w:r>
        <w:separator/>
      </w:r>
    </w:p>
  </w:footnote>
  <w:footnote w:type="continuationSeparator" w:id="0">
    <w:p w:rsidR="003D1B96" w:rsidRDefault="003D1B96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lang w:val="af-ZA"/>
      </w:rPr>
      <w:id w:val="7307290"/>
      <w:docPartObj>
        <w:docPartGallery w:val="Page Numbers (Top of Page)"/>
        <w:docPartUnique/>
      </w:docPartObj>
    </w:sdtPr>
    <w:sdtEndPr/>
    <w:sdtContent>
      <w:p w:rsidR="003D1B96" w:rsidRPr="0056613B" w:rsidRDefault="003D1B96" w:rsidP="0056613B">
        <w:pPr>
          <w:tabs>
            <w:tab w:val="center" w:pos="4820"/>
            <w:tab w:val="right" w:pos="9498"/>
          </w:tabs>
          <w:rPr>
            <w:sz w:val="20"/>
            <w:lang w:val="af-ZA"/>
          </w:rPr>
        </w:pPr>
        <w:r w:rsidRPr="0056613B">
          <w:rPr>
            <w:sz w:val="20"/>
          </w:rPr>
          <w:t>Meganiese Tegnologie: Motorkunde</w:t>
        </w:r>
        <w:r w:rsidRPr="0056613B">
          <w:rPr>
            <w:sz w:val="20"/>
          </w:rPr>
          <w:tab/>
        </w:r>
        <w:r w:rsidRPr="0056613B">
          <w:rPr>
            <w:rFonts w:cs="Arial"/>
            <w:sz w:val="20"/>
            <w:lang w:val="af-ZA"/>
          </w:rPr>
          <w:fldChar w:fldCharType="begin"/>
        </w:r>
        <w:r w:rsidRPr="0056613B">
          <w:rPr>
            <w:rFonts w:cs="Arial"/>
            <w:sz w:val="20"/>
            <w:lang w:val="af-ZA"/>
          </w:rPr>
          <w:instrText xml:space="preserve"> PAGE </w:instrText>
        </w:r>
        <w:r w:rsidRPr="0056613B">
          <w:rPr>
            <w:rFonts w:cs="Arial"/>
            <w:sz w:val="20"/>
            <w:lang w:val="af-ZA"/>
          </w:rPr>
          <w:fldChar w:fldCharType="separate"/>
        </w:r>
        <w:r w:rsidR="00EA68BC">
          <w:rPr>
            <w:rFonts w:cs="Arial"/>
            <w:noProof/>
            <w:sz w:val="20"/>
            <w:lang w:val="af-ZA"/>
          </w:rPr>
          <w:t>6</w:t>
        </w:r>
        <w:r w:rsidRPr="0056613B">
          <w:rPr>
            <w:rFonts w:cs="Arial"/>
            <w:sz w:val="20"/>
            <w:lang w:val="af-ZA"/>
          </w:rPr>
          <w:fldChar w:fldCharType="end"/>
        </w:r>
        <w:r w:rsidRPr="0056613B">
          <w:rPr>
            <w:sz w:val="20"/>
          </w:rPr>
          <w:tab/>
          <w:t>DBE/2018</w:t>
        </w:r>
      </w:p>
    </w:sdtContent>
  </w:sdt>
  <w:p w:rsidR="003D1B96" w:rsidRPr="0056613B" w:rsidRDefault="003D1B96" w:rsidP="0056613B">
    <w:pPr>
      <w:tabs>
        <w:tab w:val="center" w:pos="4513"/>
        <w:tab w:val="right" w:pos="9026"/>
      </w:tabs>
      <w:jc w:val="center"/>
      <w:rPr>
        <w:sz w:val="20"/>
        <w:lang w:val="af-ZA"/>
      </w:rPr>
    </w:pPr>
    <w:r w:rsidRPr="0056613B">
      <w:rPr>
        <w:sz w:val="20"/>
      </w:rPr>
      <w:t>KABV – Graad 12 Model</w:t>
    </w:r>
    <w:r>
      <w:rPr>
        <w:sz w:val="20"/>
      </w:rPr>
      <w:t xml:space="preserve"> – Nasienriglyne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lang w:val="af-ZA"/>
      </w:rPr>
      <w:id w:val="1784377937"/>
      <w:docPartObj>
        <w:docPartGallery w:val="Page Numbers (Top of Page)"/>
        <w:docPartUnique/>
      </w:docPartObj>
    </w:sdtPr>
    <w:sdtEndPr/>
    <w:sdtContent>
      <w:p w:rsidR="003D1B96" w:rsidRPr="0056613B" w:rsidRDefault="003D1B96" w:rsidP="003D1B96">
        <w:pPr>
          <w:tabs>
            <w:tab w:val="center" w:pos="4820"/>
            <w:tab w:val="right" w:pos="9498"/>
          </w:tabs>
          <w:rPr>
            <w:sz w:val="20"/>
            <w:lang w:val="af-ZA"/>
          </w:rPr>
        </w:pPr>
        <w:r w:rsidRPr="0056613B">
          <w:rPr>
            <w:sz w:val="20"/>
          </w:rPr>
          <w:t>Meganiese Tegnologie: Motorkunde</w:t>
        </w:r>
        <w:r w:rsidRPr="0056613B">
          <w:rPr>
            <w:sz w:val="20"/>
          </w:rPr>
          <w:tab/>
        </w:r>
        <w:r w:rsidRPr="0056613B">
          <w:rPr>
            <w:rFonts w:cs="Arial"/>
            <w:sz w:val="20"/>
            <w:lang w:val="af-ZA"/>
          </w:rPr>
          <w:fldChar w:fldCharType="begin"/>
        </w:r>
        <w:r w:rsidRPr="0056613B">
          <w:rPr>
            <w:rFonts w:cs="Arial"/>
            <w:sz w:val="20"/>
            <w:lang w:val="af-ZA"/>
          </w:rPr>
          <w:instrText xml:space="preserve"> PAGE </w:instrText>
        </w:r>
        <w:r w:rsidRPr="0056613B">
          <w:rPr>
            <w:rFonts w:cs="Arial"/>
            <w:sz w:val="20"/>
            <w:lang w:val="af-ZA"/>
          </w:rPr>
          <w:fldChar w:fldCharType="separate"/>
        </w:r>
        <w:r w:rsidR="00EA68BC">
          <w:rPr>
            <w:rFonts w:cs="Arial"/>
            <w:noProof/>
            <w:sz w:val="20"/>
            <w:lang w:val="af-ZA"/>
          </w:rPr>
          <w:t>18</w:t>
        </w:r>
        <w:r w:rsidRPr="0056613B">
          <w:rPr>
            <w:rFonts w:cs="Arial"/>
            <w:sz w:val="20"/>
            <w:lang w:val="af-ZA"/>
          </w:rPr>
          <w:fldChar w:fldCharType="end"/>
        </w:r>
        <w:r w:rsidRPr="0056613B">
          <w:rPr>
            <w:sz w:val="20"/>
          </w:rPr>
          <w:tab/>
          <w:t>DBE/2018</w:t>
        </w:r>
      </w:p>
    </w:sdtContent>
  </w:sdt>
  <w:p w:rsidR="003D1B96" w:rsidRPr="0056613B" w:rsidRDefault="003D1B96" w:rsidP="003D1B96">
    <w:pPr>
      <w:tabs>
        <w:tab w:val="center" w:pos="4513"/>
        <w:tab w:val="right" w:pos="9026"/>
      </w:tabs>
      <w:jc w:val="center"/>
      <w:rPr>
        <w:sz w:val="20"/>
        <w:lang w:val="af-ZA"/>
      </w:rPr>
    </w:pPr>
    <w:r w:rsidRPr="0056613B">
      <w:rPr>
        <w:sz w:val="20"/>
      </w:rPr>
      <w:t>KABV – Graad 12 Model</w:t>
    </w:r>
    <w:r>
      <w:rPr>
        <w:sz w:val="20"/>
      </w:rPr>
      <w:t xml:space="preserve"> – Nasienriglyne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849"/>
    <w:multiLevelType w:val="hybridMultilevel"/>
    <w:tmpl w:val="A636D7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8D1"/>
    <w:multiLevelType w:val="hybridMultilevel"/>
    <w:tmpl w:val="1B2A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53D0"/>
    <w:multiLevelType w:val="hybridMultilevel"/>
    <w:tmpl w:val="308AA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2EB6"/>
    <w:multiLevelType w:val="hybridMultilevel"/>
    <w:tmpl w:val="4A5ACF4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4271FD"/>
    <w:multiLevelType w:val="hybridMultilevel"/>
    <w:tmpl w:val="85C6A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11E1"/>
    <w:multiLevelType w:val="hybridMultilevel"/>
    <w:tmpl w:val="F886D340"/>
    <w:lvl w:ilvl="0" w:tplc="C8D4F6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D08F1"/>
    <w:multiLevelType w:val="hybridMultilevel"/>
    <w:tmpl w:val="729659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77C2E"/>
    <w:multiLevelType w:val="hybridMultilevel"/>
    <w:tmpl w:val="811C822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324B14"/>
    <w:multiLevelType w:val="hybridMultilevel"/>
    <w:tmpl w:val="E4D2E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175BF"/>
    <w:multiLevelType w:val="hybridMultilevel"/>
    <w:tmpl w:val="CF6CF7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1FD4"/>
    <w:multiLevelType w:val="hybridMultilevel"/>
    <w:tmpl w:val="7FF2D002"/>
    <w:lvl w:ilvl="0" w:tplc="1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B2900"/>
    <w:multiLevelType w:val="hybridMultilevel"/>
    <w:tmpl w:val="272649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04CF1"/>
    <w:multiLevelType w:val="hybridMultilevel"/>
    <w:tmpl w:val="F21CD4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285"/>
    <w:multiLevelType w:val="hybridMultilevel"/>
    <w:tmpl w:val="E994963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CFB5302"/>
    <w:multiLevelType w:val="hybridMultilevel"/>
    <w:tmpl w:val="78A85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13DC1"/>
    <w:multiLevelType w:val="hybridMultilevel"/>
    <w:tmpl w:val="8AF8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E3B9F"/>
    <w:multiLevelType w:val="hybridMultilevel"/>
    <w:tmpl w:val="1D78EF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503AF"/>
    <w:multiLevelType w:val="hybridMultilevel"/>
    <w:tmpl w:val="78B8AA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8568B"/>
    <w:multiLevelType w:val="hybridMultilevel"/>
    <w:tmpl w:val="C0A864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30F6C"/>
    <w:multiLevelType w:val="hybridMultilevel"/>
    <w:tmpl w:val="8F9E1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A2A04"/>
    <w:multiLevelType w:val="hybridMultilevel"/>
    <w:tmpl w:val="3282FA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4D9B7513"/>
    <w:multiLevelType w:val="hybridMultilevel"/>
    <w:tmpl w:val="75362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612AB"/>
    <w:multiLevelType w:val="hybridMultilevel"/>
    <w:tmpl w:val="CF2EAB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B7197"/>
    <w:multiLevelType w:val="hybridMultilevel"/>
    <w:tmpl w:val="0898E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B5AA3"/>
    <w:multiLevelType w:val="hybridMultilevel"/>
    <w:tmpl w:val="FE964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F61EBB"/>
    <w:multiLevelType w:val="hybridMultilevel"/>
    <w:tmpl w:val="26DAE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D7D3C"/>
    <w:multiLevelType w:val="hybridMultilevel"/>
    <w:tmpl w:val="7BE80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80767"/>
    <w:multiLevelType w:val="hybridMultilevel"/>
    <w:tmpl w:val="38B27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F1769"/>
    <w:multiLevelType w:val="hybridMultilevel"/>
    <w:tmpl w:val="8AA8F9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3086E"/>
    <w:multiLevelType w:val="hybridMultilevel"/>
    <w:tmpl w:val="1700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D2649"/>
    <w:multiLevelType w:val="hybridMultilevel"/>
    <w:tmpl w:val="116823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B3D22"/>
    <w:multiLevelType w:val="hybridMultilevel"/>
    <w:tmpl w:val="E8AED8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19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21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0"/>
  </w:num>
  <w:num w:numId="19">
    <w:abstractNumId w:val="18"/>
  </w:num>
  <w:num w:numId="20">
    <w:abstractNumId w:val="17"/>
  </w:num>
  <w:num w:numId="21">
    <w:abstractNumId w:val="27"/>
  </w:num>
  <w:num w:numId="22">
    <w:abstractNumId w:val="23"/>
  </w:num>
  <w:num w:numId="23">
    <w:abstractNumId w:val="4"/>
  </w:num>
  <w:num w:numId="24">
    <w:abstractNumId w:val="31"/>
  </w:num>
  <w:num w:numId="25">
    <w:abstractNumId w:val="25"/>
  </w:num>
  <w:num w:numId="26">
    <w:abstractNumId w:val="22"/>
  </w:num>
  <w:num w:numId="27">
    <w:abstractNumId w:val="12"/>
  </w:num>
  <w:num w:numId="28">
    <w:abstractNumId w:val="16"/>
  </w:num>
  <w:num w:numId="29">
    <w:abstractNumId w:val="15"/>
  </w:num>
  <w:num w:numId="30">
    <w:abstractNumId w:val="20"/>
  </w:num>
  <w:num w:numId="31">
    <w:abstractNumId w:val="29"/>
  </w:num>
  <w:num w:numId="3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4E9"/>
    <w:rsid w:val="00001BE2"/>
    <w:rsid w:val="00001CDF"/>
    <w:rsid w:val="00001F5E"/>
    <w:rsid w:val="00004586"/>
    <w:rsid w:val="00005DE9"/>
    <w:rsid w:val="00006F40"/>
    <w:rsid w:val="00011B80"/>
    <w:rsid w:val="00011F03"/>
    <w:rsid w:val="00012C43"/>
    <w:rsid w:val="00016DBB"/>
    <w:rsid w:val="00021F60"/>
    <w:rsid w:val="0002649C"/>
    <w:rsid w:val="000267E9"/>
    <w:rsid w:val="00032091"/>
    <w:rsid w:val="000358D3"/>
    <w:rsid w:val="00035A6E"/>
    <w:rsid w:val="00036410"/>
    <w:rsid w:val="000379A6"/>
    <w:rsid w:val="00040758"/>
    <w:rsid w:val="0004676F"/>
    <w:rsid w:val="000479B8"/>
    <w:rsid w:val="00053BEC"/>
    <w:rsid w:val="00056CCB"/>
    <w:rsid w:val="00057FCB"/>
    <w:rsid w:val="0006213E"/>
    <w:rsid w:val="000635A0"/>
    <w:rsid w:val="000638C8"/>
    <w:rsid w:val="00064182"/>
    <w:rsid w:val="00064C28"/>
    <w:rsid w:val="000650F5"/>
    <w:rsid w:val="000708F4"/>
    <w:rsid w:val="00071EB3"/>
    <w:rsid w:val="00072132"/>
    <w:rsid w:val="000727C9"/>
    <w:rsid w:val="00072F22"/>
    <w:rsid w:val="000746A0"/>
    <w:rsid w:val="00074B83"/>
    <w:rsid w:val="00075CAC"/>
    <w:rsid w:val="000760F4"/>
    <w:rsid w:val="00081175"/>
    <w:rsid w:val="00081C9F"/>
    <w:rsid w:val="000833AC"/>
    <w:rsid w:val="000852A5"/>
    <w:rsid w:val="00085466"/>
    <w:rsid w:val="000931DD"/>
    <w:rsid w:val="00094415"/>
    <w:rsid w:val="000A1091"/>
    <w:rsid w:val="000A1851"/>
    <w:rsid w:val="000A37F3"/>
    <w:rsid w:val="000A4183"/>
    <w:rsid w:val="000A6D50"/>
    <w:rsid w:val="000A7EAC"/>
    <w:rsid w:val="000B0A66"/>
    <w:rsid w:val="000B0EC4"/>
    <w:rsid w:val="000B31AF"/>
    <w:rsid w:val="000B4FE9"/>
    <w:rsid w:val="000B7E4E"/>
    <w:rsid w:val="000C2530"/>
    <w:rsid w:val="000C42F0"/>
    <w:rsid w:val="000C7FED"/>
    <w:rsid w:val="000D207A"/>
    <w:rsid w:val="000D2778"/>
    <w:rsid w:val="000D6F95"/>
    <w:rsid w:val="000D7C35"/>
    <w:rsid w:val="000E0CBF"/>
    <w:rsid w:val="000E1559"/>
    <w:rsid w:val="000E1A37"/>
    <w:rsid w:val="000E1DC0"/>
    <w:rsid w:val="000E4A7B"/>
    <w:rsid w:val="000E62F8"/>
    <w:rsid w:val="000E77AF"/>
    <w:rsid w:val="000F1257"/>
    <w:rsid w:val="000F2E22"/>
    <w:rsid w:val="000F4A00"/>
    <w:rsid w:val="000F61BF"/>
    <w:rsid w:val="00102972"/>
    <w:rsid w:val="00103826"/>
    <w:rsid w:val="00107992"/>
    <w:rsid w:val="00107B0B"/>
    <w:rsid w:val="00110E2D"/>
    <w:rsid w:val="00112FA9"/>
    <w:rsid w:val="00114A34"/>
    <w:rsid w:val="00115DBF"/>
    <w:rsid w:val="001169D5"/>
    <w:rsid w:val="001218C7"/>
    <w:rsid w:val="00121FAA"/>
    <w:rsid w:val="0012550F"/>
    <w:rsid w:val="00126D73"/>
    <w:rsid w:val="0013362D"/>
    <w:rsid w:val="00135463"/>
    <w:rsid w:val="001424AF"/>
    <w:rsid w:val="00144FC5"/>
    <w:rsid w:val="00155236"/>
    <w:rsid w:val="00157957"/>
    <w:rsid w:val="0016375A"/>
    <w:rsid w:val="001824FD"/>
    <w:rsid w:val="00182595"/>
    <w:rsid w:val="00183764"/>
    <w:rsid w:val="001840E5"/>
    <w:rsid w:val="001844D9"/>
    <w:rsid w:val="00193955"/>
    <w:rsid w:val="001948E7"/>
    <w:rsid w:val="00194F64"/>
    <w:rsid w:val="001962D2"/>
    <w:rsid w:val="001A0445"/>
    <w:rsid w:val="001A2189"/>
    <w:rsid w:val="001A3EDB"/>
    <w:rsid w:val="001A458F"/>
    <w:rsid w:val="001B2D6D"/>
    <w:rsid w:val="001B57AF"/>
    <w:rsid w:val="001B5BEA"/>
    <w:rsid w:val="001B62AC"/>
    <w:rsid w:val="001C0A10"/>
    <w:rsid w:val="001C52BD"/>
    <w:rsid w:val="001C6384"/>
    <w:rsid w:val="001C6B5C"/>
    <w:rsid w:val="001D27D2"/>
    <w:rsid w:val="001D541D"/>
    <w:rsid w:val="001D5E23"/>
    <w:rsid w:val="001D6A19"/>
    <w:rsid w:val="001E07E3"/>
    <w:rsid w:val="001E235B"/>
    <w:rsid w:val="001E412A"/>
    <w:rsid w:val="001F041A"/>
    <w:rsid w:val="001F26E5"/>
    <w:rsid w:val="001F2768"/>
    <w:rsid w:val="001F2F22"/>
    <w:rsid w:val="001F3753"/>
    <w:rsid w:val="001F550D"/>
    <w:rsid w:val="001F5AE8"/>
    <w:rsid w:val="001F5FFC"/>
    <w:rsid w:val="002105CD"/>
    <w:rsid w:val="00215CF3"/>
    <w:rsid w:val="002205DE"/>
    <w:rsid w:val="00221696"/>
    <w:rsid w:val="002222D6"/>
    <w:rsid w:val="00225713"/>
    <w:rsid w:val="00226B59"/>
    <w:rsid w:val="00230A7B"/>
    <w:rsid w:val="00230D20"/>
    <w:rsid w:val="00232228"/>
    <w:rsid w:val="00234484"/>
    <w:rsid w:val="00234540"/>
    <w:rsid w:val="002345CC"/>
    <w:rsid w:val="00235270"/>
    <w:rsid w:val="002360B4"/>
    <w:rsid w:val="00237F30"/>
    <w:rsid w:val="00242A96"/>
    <w:rsid w:val="002439AB"/>
    <w:rsid w:val="00246DC1"/>
    <w:rsid w:val="00247B9E"/>
    <w:rsid w:val="00254A40"/>
    <w:rsid w:val="0025538F"/>
    <w:rsid w:val="002603F8"/>
    <w:rsid w:val="00261F22"/>
    <w:rsid w:val="00263965"/>
    <w:rsid w:val="00264340"/>
    <w:rsid w:val="00264F4B"/>
    <w:rsid w:val="00267B3C"/>
    <w:rsid w:val="00273924"/>
    <w:rsid w:val="00276080"/>
    <w:rsid w:val="00286FE9"/>
    <w:rsid w:val="002871DC"/>
    <w:rsid w:val="002925BE"/>
    <w:rsid w:val="00294E89"/>
    <w:rsid w:val="0029635A"/>
    <w:rsid w:val="002A28B2"/>
    <w:rsid w:val="002A2BE5"/>
    <w:rsid w:val="002A4DFD"/>
    <w:rsid w:val="002A59B3"/>
    <w:rsid w:val="002A7BA6"/>
    <w:rsid w:val="002B186D"/>
    <w:rsid w:val="002B33DF"/>
    <w:rsid w:val="002B7F4A"/>
    <w:rsid w:val="002C5ADA"/>
    <w:rsid w:val="002C66A8"/>
    <w:rsid w:val="002C6E3B"/>
    <w:rsid w:val="002C7424"/>
    <w:rsid w:val="002D284A"/>
    <w:rsid w:val="002D3AE3"/>
    <w:rsid w:val="002D7E66"/>
    <w:rsid w:val="002E0010"/>
    <w:rsid w:val="002E5B69"/>
    <w:rsid w:val="002F51AF"/>
    <w:rsid w:val="002F67BD"/>
    <w:rsid w:val="0031154E"/>
    <w:rsid w:val="0031257A"/>
    <w:rsid w:val="00314AEC"/>
    <w:rsid w:val="00316ED9"/>
    <w:rsid w:val="00320248"/>
    <w:rsid w:val="003206A4"/>
    <w:rsid w:val="00322868"/>
    <w:rsid w:val="0033027E"/>
    <w:rsid w:val="00337137"/>
    <w:rsid w:val="0034235F"/>
    <w:rsid w:val="00342D63"/>
    <w:rsid w:val="00343FE4"/>
    <w:rsid w:val="00351A41"/>
    <w:rsid w:val="00352221"/>
    <w:rsid w:val="003522C4"/>
    <w:rsid w:val="00352959"/>
    <w:rsid w:val="0035544D"/>
    <w:rsid w:val="0035719C"/>
    <w:rsid w:val="00363816"/>
    <w:rsid w:val="00363FB5"/>
    <w:rsid w:val="00364593"/>
    <w:rsid w:val="00364D7E"/>
    <w:rsid w:val="00365EB5"/>
    <w:rsid w:val="00367FAC"/>
    <w:rsid w:val="003758E6"/>
    <w:rsid w:val="00375B66"/>
    <w:rsid w:val="00376A3C"/>
    <w:rsid w:val="00377C6B"/>
    <w:rsid w:val="00381DD5"/>
    <w:rsid w:val="0038436E"/>
    <w:rsid w:val="00385BD2"/>
    <w:rsid w:val="00386C33"/>
    <w:rsid w:val="00390D03"/>
    <w:rsid w:val="003940D4"/>
    <w:rsid w:val="00395900"/>
    <w:rsid w:val="003965C0"/>
    <w:rsid w:val="003A1851"/>
    <w:rsid w:val="003A5EA7"/>
    <w:rsid w:val="003A78DE"/>
    <w:rsid w:val="003B246F"/>
    <w:rsid w:val="003B3663"/>
    <w:rsid w:val="003B3FE7"/>
    <w:rsid w:val="003B6271"/>
    <w:rsid w:val="003C038A"/>
    <w:rsid w:val="003C3488"/>
    <w:rsid w:val="003C60AF"/>
    <w:rsid w:val="003D1B96"/>
    <w:rsid w:val="003D1C4A"/>
    <w:rsid w:val="003D2BEB"/>
    <w:rsid w:val="003D4158"/>
    <w:rsid w:val="003D4298"/>
    <w:rsid w:val="003D6031"/>
    <w:rsid w:val="003D61C3"/>
    <w:rsid w:val="003E251A"/>
    <w:rsid w:val="003E38A3"/>
    <w:rsid w:val="003E3DFE"/>
    <w:rsid w:val="003E4468"/>
    <w:rsid w:val="003F3E75"/>
    <w:rsid w:val="003F3EBD"/>
    <w:rsid w:val="003F48FF"/>
    <w:rsid w:val="0040013C"/>
    <w:rsid w:val="004011EB"/>
    <w:rsid w:val="0040403B"/>
    <w:rsid w:val="004050E9"/>
    <w:rsid w:val="00407075"/>
    <w:rsid w:val="00411491"/>
    <w:rsid w:val="00411C62"/>
    <w:rsid w:val="0041664B"/>
    <w:rsid w:val="00421BBB"/>
    <w:rsid w:val="004221D9"/>
    <w:rsid w:val="004261F0"/>
    <w:rsid w:val="00430562"/>
    <w:rsid w:val="004310E5"/>
    <w:rsid w:val="0043469B"/>
    <w:rsid w:val="00441B8F"/>
    <w:rsid w:val="00441E1B"/>
    <w:rsid w:val="00444909"/>
    <w:rsid w:val="00446166"/>
    <w:rsid w:val="0045242B"/>
    <w:rsid w:val="00472DBA"/>
    <w:rsid w:val="00475905"/>
    <w:rsid w:val="004846A1"/>
    <w:rsid w:val="00485A44"/>
    <w:rsid w:val="00490CE8"/>
    <w:rsid w:val="00490ED7"/>
    <w:rsid w:val="00491E47"/>
    <w:rsid w:val="004A06A0"/>
    <w:rsid w:val="004A5390"/>
    <w:rsid w:val="004A6571"/>
    <w:rsid w:val="004A694D"/>
    <w:rsid w:val="004B0B83"/>
    <w:rsid w:val="004B3D35"/>
    <w:rsid w:val="004C250E"/>
    <w:rsid w:val="004C2E3E"/>
    <w:rsid w:val="004C6AB7"/>
    <w:rsid w:val="004C6E31"/>
    <w:rsid w:val="004C77A1"/>
    <w:rsid w:val="004C7EC1"/>
    <w:rsid w:val="004D24DB"/>
    <w:rsid w:val="004D2B62"/>
    <w:rsid w:val="004D6BC0"/>
    <w:rsid w:val="004D7030"/>
    <w:rsid w:val="004E0B95"/>
    <w:rsid w:val="004E3EB9"/>
    <w:rsid w:val="004E43D2"/>
    <w:rsid w:val="004E6978"/>
    <w:rsid w:val="004E6F35"/>
    <w:rsid w:val="004F0AA7"/>
    <w:rsid w:val="004F1DBD"/>
    <w:rsid w:val="004F6334"/>
    <w:rsid w:val="005037B8"/>
    <w:rsid w:val="005102E0"/>
    <w:rsid w:val="00510843"/>
    <w:rsid w:val="005119B3"/>
    <w:rsid w:val="00512652"/>
    <w:rsid w:val="00512882"/>
    <w:rsid w:val="0051352B"/>
    <w:rsid w:val="0051554D"/>
    <w:rsid w:val="00521751"/>
    <w:rsid w:val="00526665"/>
    <w:rsid w:val="00527C77"/>
    <w:rsid w:val="00531582"/>
    <w:rsid w:val="00531D8F"/>
    <w:rsid w:val="00532D82"/>
    <w:rsid w:val="00535983"/>
    <w:rsid w:val="005402D5"/>
    <w:rsid w:val="00541F35"/>
    <w:rsid w:val="005420E9"/>
    <w:rsid w:val="00542629"/>
    <w:rsid w:val="005501BA"/>
    <w:rsid w:val="00553A17"/>
    <w:rsid w:val="00553DE6"/>
    <w:rsid w:val="0055512E"/>
    <w:rsid w:val="005559EE"/>
    <w:rsid w:val="00555C9B"/>
    <w:rsid w:val="00560CC7"/>
    <w:rsid w:val="00560EC0"/>
    <w:rsid w:val="00561E73"/>
    <w:rsid w:val="005626D4"/>
    <w:rsid w:val="00565979"/>
    <w:rsid w:val="0056613B"/>
    <w:rsid w:val="00570848"/>
    <w:rsid w:val="005718A3"/>
    <w:rsid w:val="00572BD6"/>
    <w:rsid w:val="00572D1B"/>
    <w:rsid w:val="0057408A"/>
    <w:rsid w:val="0057414C"/>
    <w:rsid w:val="0057434E"/>
    <w:rsid w:val="00575892"/>
    <w:rsid w:val="0058250D"/>
    <w:rsid w:val="005833CE"/>
    <w:rsid w:val="0058423F"/>
    <w:rsid w:val="005843D5"/>
    <w:rsid w:val="00585D18"/>
    <w:rsid w:val="00585D49"/>
    <w:rsid w:val="00590AB4"/>
    <w:rsid w:val="00591325"/>
    <w:rsid w:val="005930A6"/>
    <w:rsid w:val="005933B6"/>
    <w:rsid w:val="00595072"/>
    <w:rsid w:val="005A073C"/>
    <w:rsid w:val="005A1413"/>
    <w:rsid w:val="005A2A28"/>
    <w:rsid w:val="005A55EC"/>
    <w:rsid w:val="005A7506"/>
    <w:rsid w:val="005B1129"/>
    <w:rsid w:val="005B1C27"/>
    <w:rsid w:val="005B23B1"/>
    <w:rsid w:val="005B41DC"/>
    <w:rsid w:val="005C03B7"/>
    <w:rsid w:val="005C2DA1"/>
    <w:rsid w:val="005C40A1"/>
    <w:rsid w:val="005C7FBE"/>
    <w:rsid w:val="005D440D"/>
    <w:rsid w:val="005E3F5E"/>
    <w:rsid w:val="005E636A"/>
    <w:rsid w:val="005F0868"/>
    <w:rsid w:val="005F40CC"/>
    <w:rsid w:val="005F5D41"/>
    <w:rsid w:val="005F762B"/>
    <w:rsid w:val="00602EA9"/>
    <w:rsid w:val="00606DB3"/>
    <w:rsid w:val="00611F99"/>
    <w:rsid w:val="00624161"/>
    <w:rsid w:val="00625476"/>
    <w:rsid w:val="00625F32"/>
    <w:rsid w:val="00626C59"/>
    <w:rsid w:val="00627C75"/>
    <w:rsid w:val="00631C77"/>
    <w:rsid w:val="006325E6"/>
    <w:rsid w:val="00633AC0"/>
    <w:rsid w:val="006358A4"/>
    <w:rsid w:val="00635C32"/>
    <w:rsid w:val="00640F3B"/>
    <w:rsid w:val="00645ACB"/>
    <w:rsid w:val="00647574"/>
    <w:rsid w:val="0065617E"/>
    <w:rsid w:val="006566D8"/>
    <w:rsid w:val="006579E0"/>
    <w:rsid w:val="00657D49"/>
    <w:rsid w:val="0066473C"/>
    <w:rsid w:val="00665E8D"/>
    <w:rsid w:val="006661C5"/>
    <w:rsid w:val="00666AAE"/>
    <w:rsid w:val="00667AF4"/>
    <w:rsid w:val="00674F58"/>
    <w:rsid w:val="0067702B"/>
    <w:rsid w:val="00681239"/>
    <w:rsid w:val="0068222E"/>
    <w:rsid w:val="0068530E"/>
    <w:rsid w:val="00685B09"/>
    <w:rsid w:val="0068775A"/>
    <w:rsid w:val="00687AF9"/>
    <w:rsid w:val="006A4F41"/>
    <w:rsid w:val="006A5326"/>
    <w:rsid w:val="006A6FC5"/>
    <w:rsid w:val="006A7484"/>
    <w:rsid w:val="006B66A8"/>
    <w:rsid w:val="006B78A4"/>
    <w:rsid w:val="006C0808"/>
    <w:rsid w:val="006C0C11"/>
    <w:rsid w:val="006C17D0"/>
    <w:rsid w:val="006C1C09"/>
    <w:rsid w:val="006C2EF8"/>
    <w:rsid w:val="006C5D46"/>
    <w:rsid w:val="006D131A"/>
    <w:rsid w:val="006D1608"/>
    <w:rsid w:val="006D1AA7"/>
    <w:rsid w:val="006D2AA2"/>
    <w:rsid w:val="006D3E08"/>
    <w:rsid w:val="006D7376"/>
    <w:rsid w:val="006D7CA9"/>
    <w:rsid w:val="006E113A"/>
    <w:rsid w:val="006E55BD"/>
    <w:rsid w:val="006E57A6"/>
    <w:rsid w:val="006E5A23"/>
    <w:rsid w:val="006F22D8"/>
    <w:rsid w:val="006F2E12"/>
    <w:rsid w:val="006F6C0C"/>
    <w:rsid w:val="00703841"/>
    <w:rsid w:val="00703DD1"/>
    <w:rsid w:val="00704CBE"/>
    <w:rsid w:val="00704E4C"/>
    <w:rsid w:val="00706CED"/>
    <w:rsid w:val="00715A46"/>
    <w:rsid w:val="00716126"/>
    <w:rsid w:val="007169A8"/>
    <w:rsid w:val="00722243"/>
    <w:rsid w:val="00723C74"/>
    <w:rsid w:val="00725ECC"/>
    <w:rsid w:val="0072738D"/>
    <w:rsid w:val="00733A58"/>
    <w:rsid w:val="00733BF3"/>
    <w:rsid w:val="00741564"/>
    <w:rsid w:val="0074386F"/>
    <w:rsid w:val="00746835"/>
    <w:rsid w:val="007475D2"/>
    <w:rsid w:val="00752196"/>
    <w:rsid w:val="00752A46"/>
    <w:rsid w:val="00753210"/>
    <w:rsid w:val="00753F8A"/>
    <w:rsid w:val="007544B6"/>
    <w:rsid w:val="00756542"/>
    <w:rsid w:val="007600B9"/>
    <w:rsid w:val="00760984"/>
    <w:rsid w:val="00761B3E"/>
    <w:rsid w:val="00764247"/>
    <w:rsid w:val="00765D25"/>
    <w:rsid w:val="00770B73"/>
    <w:rsid w:val="00770BE9"/>
    <w:rsid w:val="007722FB"/>
    <w:rsid w:val="0078219A"/>
    <w:rsid w:val="00783781"/>
    <w:rsid w:val="00784456"/>
    <w:rsid w:val="0078492D"/>
    <w:rsid w:val="00791C37"/>
    <w:rsid w:val="0079339B"/>
    <w:rsid w:val="00795084"/>
    <w:rsid w:val="007967E2"/>
    <w:rsid w:val="007A1383"/>
    <w:rsid w:val="007A6091"/>
    <w:rsid w:val="007A6BE7"/>
    <w:rsid w:val="007A7EC1"/>
    <w:rsid w:val="007B2F74"/>
    <w:rsid w:val="007C5828"/>
    <w:rsid w:val="007C7A90"/>
    <w:rsid w:val="007D39AD"/>
    <w:rsid w:val="007D3BDA"/>
    <w:rsid w:val="007D6E24"/>
    <w:rsid w:val="007D7303"/>
    <w:rsid w:val="007E2766"/>
    <w:rsid w:val="007E279C"/>
    <w:rsid w:val="007E3EA7"/>
    <w:rsid w:val="007F3390"/>
    <w:rsid w:val="007F5C64"/>
    <w:rsid w:val="007F681B"/>
    <w:rsid w:val="007F695F"/>
    <w:rsid w:val="007F6E07"/>
    <w:rsid w:val="008014E8"/>
    <w:rsid w:val="00802070"/>
    <w:rsid w:val="00804291"/>
    <w:rsid w:val="00804E08"/>
    <w:rsid w:val="008075A1"/>
    <w:rsid w:val="00812F66"/>
    <w:rsid w:val="00813DA3"/>
    <w:rsid w:val="00815BC5"/>
    <w:rsid w:val="0081627D"/>
    <w:rsid w:val="00816632"/>
    <w:rsid w:val="00826054"/>
    <w:rsid w:val="00827476"/>
    <w:rsid w:val="00833A55"/>
    <w:rsid w:val="0083647C"/>
    <w:rsid w:val="00837262"/>
    <w:rsid w:val="00843C26"/>
    <w:rsid w:val="0084742E"/>
    <w:rsid w:val="008519CC"/>
    <w:rsid w:val="00853485"/>
    <w:rsid w:val="008557CE"/>
    <w:rsid w:val="00856554"/>
    <w:rsid w:val="00857348"/>
    <w:rsid w:val="008575E8"/>
    <w:rsid w:val="0086076E"/>
    <w:rsid w:val="00862D11"/>
    <w:rsid w:val="008647D3"/>
    <w:rsid w:val="00864C41"/>
    <w:rsid w:val="008727C6"/>
    <w:rsid w:val="00872D50"/>
    <w:rsid w:val="00875E68"/>
    <w:rsid w:val="00887C64"/>
    <w:rsid w:val="00891969"/>
    <w:rsid w:val="008A0ED0"/>
    <w:rsid w:val="008A7415"/>
    <w:rsid w:val="008B0492"/>
    <w:rsid w:val="008B0CC8"/>
    <w:rsid w:val="008B28C1"/>
    <w:rsid w:val="008B2A9D"/>
    <w:rsid w:val="008B307D"/>
    <w:rsid w:val="008B3CFD"/>
    <w:rsid w:val="008B42AC"/>
    <w:rsid w:val="008B5848"/>
    <w:rsid w:val="008B5D0E"/>
    <w:rsid w:val="008B66A7"/>
    <w:rsid w:val="008B77A9"/>
    <w:rsid w:val="008B7E3A"/>
    <w:rsid w:val="008C0976"/>
    <w:rsid w:val="008C0DE1"/>
    <w:rsid w:val="008C3913"/>
    <w:rsid w:val="008C3AB2"/>
    <w:rsid w:val="008C559A"/>
    <w:rsid w:val="008D5C21"/>
    <w:rsid w:val="008D7DFB"/>
    <w:rsid w:val="008E21F7"/>
    <w:rsid w:val="008E2417"/>
    <w:rsid w:val="008E36D0"/>
    <w:rsid w:val="008F1CD5"/>
    <w:rsid w:val="008F1FAC"/>
    <w:rsid w:val="008F5144"/>
    <w:rsid w:val="008F596C"/>
    <w:rsid w:val="008F5980"/>
    <w:rsid w:val="008F6139"/>
    <w:rsid w:val="008F7E86"/>
    <w:rsid w:val="00900A83"/>
    <w:rsid w:val="009010B7"/>
    <w:rsid w:val="00901D6A"/>
    <w:rsid w:val="00902C44"/>
    <w:rsid w:val="009031C7"/>
    <w:rsid w:val="00904847"/>
    <w:rsid w:val="00905CC3"/>
    <w:rsid w:val="00905F90"/>
    <w:rsid w:val="00911952"/>
    <w:rsid w:val="00912D6E"/>
    <w:rsid w:val="009151A6"/>
    <w:rsid w:val="009154C3"/>
    <w:rsid w:val="00921201"/>
    <w:rsid w:val="009236C0"/>
    <w:rsid w:val="00924444"/>
    <w:rsid w:val="00925D11"/>
    <w:rsid w:val="00926790"/>
    <w:rsid w:val="00926926"/>
    <w:rsid w:val="00926E0C"/>
    <w:rsid w:val="0093250F"/>
    <w:rsid w:val="00932609"/>
    <w:rsid w:val="00933983"/>
    <w:rsid w:val="0093666E"/>
    <w:rsid w:val="009419BB"/>
    <w:rsid w:val="00943289"/>
    <w:rsid w:val="0095423A"/>
    <w:rsid w:val="009574DA"/>
    <w:rsid w:val="009637D7"/>
    <w:rsid w:val="0096494E"/>
    <w:rsid w:val="009736CC"/>
    <w:rsid w:val="009747A0"/>
    <w:rsid w:val="0098149E"/>
    <w:rsid w:val="009844C4"/>
    <w:rsid w:val="00985F17"/>
    <w:rsid w:val="00990802"/>
    <w:rsid w:val="00992C1E"/>
    <w:rsid w:val="00997560"/>
    <w:rsid w:val="009A2100"/>
    <w:rsid w:val="009A4771"/>
    <w:rsid w:val="009A5123"/>
    <w:rsid w:val="009A6C5D"/>
    <w:rsid w:val="009B24B5"/>
    <w:rsid w:val="009B6189"/>
    <w:rsid w:val="009C0FA6"/>
    <w:rsid w:val="009C3AFD"/>
    <w:rsid w:val="009C3CD0"/>
    <w:rsid w:val="009C4B68"/>
    <w:rsid w:val="009C5C77"/>
    <w:rsid w:val="009C6632"/>
    <w:rsid w:val="009D0000"/>
    <w:rsid w:val="009D04F5"/>
    <w:rsid w:val="009D0F8B"/>
    <w:rsid w:val="009D1D4F"/>
    <w:rsid w:val="009D215F"/>
    <w:rsid w:val="009D592B"/>
    <w:rsid w:val="009D6C64"/>
    <w:rsid w:val="009E6DE0"/>
    <w:rsid w:val="009E6F87"/>
    <w:rsid w:val="009F011F"/>
    <w:rsid w:val="009F2A17"/>
    <w:rsid w:val="009F6AB2"/>
    <w:rsid w:val="00A01388"/>
    <w:rsid w:val="00A01F21"/>
    <w:rsid w:val="00A0711C"/>
    <w:rsid w:val="00A12A5D"/>
    <w:rsid w:val="00A164CE"/>
    <w:rsid w:val="00A20886"/>
    <w:rsid w:val="00A24F2F"/>
    <w:rsid w:val="00A261DF"/>
    <w:rsid w:val="00A30BD7"/>
    <w:rsid w:val="00A3108D"/>
    <w:rsid w:val="00A31DD9"/>
    <w:rsid w:val="00A33391"/>
    <w:rsid w:val="00A33DDD"/>
    <w:rsid w:val="00A33FA5"/>
    <w:rsid w:val="00A343C9"/>
    <w:rsid w:val="00A3582C"/>
    <w:rsid w:val="00A35F49"/>
    <w:rsid w:val="00A367B0"/>
    <w:rsid w:val="00A36B75"/>
    <w:rsid w:val="00A43F6C"/>
    <w:rsid w:val="00A44C49"/>
    <w:rsid w:val="00A45E1E"/>
    <w:rsid w:val="00A47133"/>
    <w:rsid w:val="00A50D69"/>
    <w:rsid w:val="00A514B6"/>
    <w:rsid w:val="00A51E1A"/>
    <w:rsid w:val="00A52EE0"/>
    <w:rsid w:val="00A535FC"/>
    <w:rsid w:val="00A53C36"/>
    <w:rsid w:val="00A54652"/>
    <w:rsid w:val="00A54C59"/>
    <w:rsid w:val="00A57CE6"/>
    <w:rsid w:val="00A63EB5"/>
    <w:rsid w:val="00A70B01"/>
    <w:rsid w:val="00A7121D"/>
    <w:rsid w:val="00A72501"/>
    <w:rsid w:val="00A72518"/>
    <w:rsid w:val="00A726F4"/>
    <w:rsid w:val="00A80964"/>
    <w:rsid w:val="00A83D1D"/>
    <w:rsid w:val="00A87516"/>
    <w:rsid w:val="00A878D0"/>
    <w:rsid w:val="00A87AC0"/>
    <w:rsid w:val="00A92ADB"/>
    <w:rsid w:val="00A94E36"/>
    <w:rsid w:val="00A95694"/>
    <w:rsid w:val="00A9673B"/>
    <w:rsid w:val="00AA216F"/>
    <w:rsid w:val="00AA4F72"/>
    <w:rsid w:val="00AB1D80"/>
    <w:rsid w:val="00AB2E71"/>
    <w:rsid w:val="00AB5AEC"/>
    <w:rsid w:val="00AC0419"/>
    <w:rsid w:val="00AC2607"/>
    <w:rsid w:val="00AC6168"/>
    <w:rsid w:val="00AD0054"/>
    <w:rsid w:val="00AD13B5"/>
    <w:rsid w:val="00AE016E"/>
    <w:rsid w:val="00AE0FFA"/>
    <w:rsid w:val="00AE2168"/>
    <w:rsid w:val="00AF0653"/>
    <w:rsid w:val="00AF23F3"/>
    <w:rsid w:val="00AF53CF"/>
    <w:rsid w:val="00AF7C05"/>
    <w:rsid w:val="00B01094"/>
    <w:rsid w:val="00B02F07"/>
    <w:rsid w:val="00B1045F"/>
    <w:rsid w:val="00B12317"/>
    <w:rsid w:val="00B14C36"/>
    <w:rsid w:val="00B16959"/>
    <w:rsid w:val="00B22936"/>
    <w:rsid w:val="00B23EB9"/>
    <w:rsid w:val="00B30139"/>
    <w:rsid w:val="00B31C8C"/>
    <w:rsid w:val="00B35DDD"/>
    <w:rsid w:val="00B4097A"/>
    <w:rsid w:val="00B42858"/>
    <w:rsid w:val="00B4777E"/>
    <w:rsid w:val="00B477F1"/>
    <w:rsid w:val="00B54108"/>
    <w:rsid w:val="00B55CE4"/>
    <w:rsid w:val="00B56CB4"/>
    <w:rsid w:val="00B60787"/>
    <w:rsid w:val="00B607F7"/>
    <w:rsid w:val="00B63F89"/>
    <w:rsid w:val="00B64CD1"/>
    <w:rsid w:val="00B66709"/>
    <w:rsid w:val="00B7463A"/>
    <w:rsid w:val="00B74C62"/>
    <w:rsid w:val="00B75BF1"/>
    <w:rsid w:val="00B76C3C"/>
    <w:rsid w:val="00B77C39"/>
    <w:rsid w:val="00B83245"/>
    <w:rsid w:val="00B83A79"/>
    <w:rsid w:val="00B85E8B"/>
    <w:rsid w:val="00B87E00"/>
    <w:rsid w:val="00B97CC5"/>
    <w:rsid w:val="00BA6700"/>
    <w:rsid w:val="00BC6190"/>
    <w:rsid w:val="00BC731E"/>
    <w:rsid w:val="00BD04EA"/>
    <w:rsid w:val="00BD29F6"/>
    <w:rsid w:val="00BD3F42"/>
    <w:rsid w:val="00BD539F"/>
    <w:rsid w:val="00BD7550"/>
    <w:rsid w:val="00BE00EB"/>
    <w:rsid w:val="00BE113D"/>
    <w:rsid w:val="00BE1468"/>
    <w:rsid w:val="00BE2A1D"/>
    <w:rsid w:val="00BE38CA"/>
    <w:rsid w:val="00BE3F6A"/>
    <w:rsid w:val="00BF0605"/>
    <w:rsid w:val="00BF06C3"/>
    <w:rsid w:val="00BF2FCA"/>
    <w:rsid w:val="00BF4C90"/>
    <w:rsid w:val="00BF647C"/>
    <w:rsid w:val="00C00D29"/>
    <w:rsid w:val="00C03949"/>
    <w:rsid w:val="00C06EDB"/>
    <w:rsid w:val="00C06F6D"/>
    <w:rsid w:val="00C1423C"/>
    <w:rsid w:val="00C17867"/>
    <w:rsid w:val="00C2227D"/>
    <w:rsid w:val="00C23D75"/>
    <w:rsid w:val="00C247AF"/>
    <w:rsid w:val="00C24BA3"/>
    <w:rsid w:val="00C337AD"/>
    <w:rsid w:val="00C36814"/>
    <w:rsid w:val="00C37C85"/>
    <w:rsid w:val="00C53D73"/>
    <w:rsid w:val="00C54AEB"/>
    <w:rsid w:val="00C556C2"/>
    <w:rsid w:val="00C55968"/>
    <w:rsid w:val="00C55C0F"/>
    <w:rsid w:val="00C62AA1"/>
    <w:rsid w:val="00C62E8E"/>
    <w:rsid w:val="00C65DB4"/>
    <w:rsid w:val="00C73BDE"/>
    <w:rsid w:val="00C754F5"/>
    <w:rsid w:val="00C75829"/>
    <w:rsid w:val="00C83580"/>
    <w:rsid w:val="00C84A82"/>
    <w:rsid w:val="00C86EE4"/>
    <w:rsid w:val="00C87084"/>
    <w:rsid w:val="00C872C0"/>
    <w:rsid w:val="00C93E94"/>
    <w:rsid w:val="00C9419F"/>
    <w:rsid w:val="00C9769D"/>
    <w:rsid w:val="00CA0999"/>
    <w:rsid w:val="00CA186A"/>
    <w:rsid w:val="00CA19BC"/>
    <w:rsid w:val="00CA5736"/>
    <w:rsid w:val="00CA6DB7"/>
    <w:rsid w:val="00CB0514"/>
    <w:rsid w:val="00CB0DEF"/>
    <w:rsid w:val="00CB10C2"/>
    <w:rsid w:val="00CB3A89"/>
    <w:rsid w:val="00CB3B88"/>
    <w:rsid w:val="00CB523B"/>
    <w:rsid w:val="00CB53A5"/>
    <w:rsid w:val="00CB6D6A"/>
    <w:rsid w:val="00CB7E09"/>
    <w:rsid w:val="00CC2254"/>
    <w:rsid w:val="00CC2C70"/>
    <w:rsid w:val="00CC7A65"/>
    <w:rsid w:val="00CD07A4"/>
    <w:rsid w:val="00CD243B"/>
    <w:rsid w:val="00CD5843"/>
    <w:rsid w:val="00CE2E73"/>
    <w:rsid w:val="00CE39E0"/>
    <w:rsid w:val="00CE4396"/>
    <w:rsid w:val="00CF0E0F"/>
    <w:rsid w:val="00CF32A0"/>
    <w:rsid w:val="00CF3913"/>
    <w:rsid w:val="00CF45A9"/>
    <w:rsid w:val="00CF50F4"/>
    <w:rsid w:val="00D00533"/>
    <w:rsid w:val="00D0334B"/>
    <w:rsid w:val="00D045F6"/>
    <w:rsid w:val="00D06025"/>
    <w:rsid w:val="00D060F8"/>
    <w:rsid w:val="00D0715C"/>
    <w:rsid w:val="00D07C35"/>
    <w:rsid w:val="00D1165B"/>
    <w:rsid w:val="00D14C29"/>
    <w:rsid w:val="00D15102"/>
    <w:rsid w:val="00D17C54"/>
    <w:rsid w:val="00D2072B"/>
    <w:rsid w:val="00D209C6"/>
    <w:rsid w:val="00D23650"/>
    <w:rsid w:val="00D23F45"/>
    <w:rsid w:val="00D26D15"/>
    <w:rsid w:val="00D34A5A"/>
    <w:rsid w:val="00D3555F"/>
    <w:rsid w:val="00D4094E"/>
    <w:rsid w:val="00D50846"/>
    <w:rsid w:val="00D53174"/>
    <w:rsid w:val="00D54D39"/>
    <w:rsid w:val="00D61447"/>
    <w:rsid w:val="00D64AD2"/>
    <w:rsid w:val="00D65F94"/>
    <w:rsid w:val="00D67BB6"/>
    <w:rsid w:val="00D72B4F"/>
    <w:rsid w:val="00D75AEB"/>
    <w:rsid w:val="00D85A4F"/>
    <w:rsid w:val="00D91031"/>
    <w:rsid w:val="00D97A05"/>
    <w:rsid w:val="00DA2B3C"/>
    <w:rsid w:val="00DA6A0B"/>
    <w:rsid w:val="00DA7224"/>
    <w:rsid w:val="00DA7727"/>
    <w:rsid w:val="00DB49DF"/>
    <w:rsid w:val="00DB50F8"/>
    <w:rsid w:val="00DC1811"/>
    <w:rsid w:val="00DC54ED"/>
    <w:rsid w:val="00DC68F8"/>
    <w:rsid w:val="00DC767F"/>
    <w:rsid w:val="00DD0025"/>
    <w:rsid w:val="00DD2C11"/>
    <w:rsid w:val="00DD46B7"/>
    <w:rsid w:val="00DE1490"/>
    <w:rsid w:val="00DE2042"/>
    <w:rsid w:val="00DE4706"/>
    <w:rsid w:val="00DE4E02"/>
    <w:rsid w:val="00DE54DA"/>
    <w:rsid w:val="00DE59CD"/>
    <w:rsid w:val="00DE5C0F"/>
    <w:rsid w:val="00DF222C"/>
    <w:rsid w:val="00DF666F"/>
    <w:rsid w:val="00DF6F9A"/>
    <w:rsid w:val="00E045A8"/>
    <w:rsid w:val="00E052D4"/>
    <w:rsid w:val="00E11D56"/>
    <w:rsid w:val="00E13F68"/>
    <w:rsid w:val="00E2291D"/>
    <w:rsid w:val="00E24676"/>
    <w:rsid w:val="00E25D14"/>
    <w:rsid w:val="00E26182"/>
    <w:rsid w:val="00E26A58"/>
    <w:rsid w:val="00E26BE1"/>
    <w:rsid w:val="00E371B4"/>
    <w:rsid w:val="00E432A1"/>
    <w:rsid w:val="00E4481D"/>
    <w:rsid w:val="00E527DF"/>
    <w:rsid w:val="00E57807"/>
    <w:rsid w:val="00E647B5"/>
    <w:rsid w:val="00E75482"/>
    <w:rsid w:val="00E76A14"/>
    <w:rsid w:val="00E76B57"/>
    <w:rsid w:val="00E804B0"/>
    <w:rsid w:val="00E80F1E"/>
    <w:rsid w:val="00E81756"/>
    <w:rsid w:val="00E84D0D"/>
    <w:rsid w:val="00E85DBC"/>
    <w:rsid w:val="00E864FF"/>
    <w:rsid w:val="00E871A9"/>
    <w:rsid w:val="00E93398"/>
    <w:rsid w:val="00E952FB"/>
    <w:rsid w:val="00E95C29"/>
    <w:rsid w:val="00EA187C"/>
    <w:rsid w:val="00EA471A"/>
    <w:rsid w:val="00EA68BC"/>
    <w:rsid w:val="00EB1962"/>
    <w:rsid w:val="00EC22A1"/>
    <w:rsid w:val="00EC61C7"/>
    <w:rsid w:val="00EC684F"/>
    <w:rsid w:val="00EC6FC4"/>
    <w:rsid w:val="00ED0DD8"/>
    <w:rsid w:val="00ED25DD"/>
    <w:rsid w:val="00ED26CE"/>
    <w:rsid w:val="00ED60E0"/>
    <w:rsid w:val="00ED6604"/>
    <w:rsid w:val="00EE1B5E"/>
    <w:rsid w:val="00EE5FF9"/>
    <w:rsid w:val="00EE6592"/>
    <w:rsid w:val="00EF0641"/>
    <w:rsid w:val="00EF1DA7"/>
    <w:rsid w:val="00EF492A"/>
    <w:rsid w:val="00F01E50"/>
    <w:rsid w:val="00F05A96"/>
    <w:rsid w:val="00F06C77"/>
    <w:rsid w:val="00F1436B"/>
    <w:rsid w:val="00F20FDD"/>
    <w:rsid w:val="00F21BA7"/>
    <w:rsid w:val="00F23029"/>
    <w:rsid w:val="00F24B87"/>
    <w:rsid w:val="00F278B0"/>
    <w:rsid w:val="00F30EF6"/>
    <w:rsid w:val="00F31F8A"/>
    <w:rsid w:val="00F322B9"/>
    <w:rsid w:val="00F32F35"/>
    <w:rsid w:val="00F34B14"/>
    <w:rsid w:val="00F378D8"/>
    <w:rsid w:val="00F43C63"/>
    <w:rsid w:val="00F45511"/>
    <w:rsid w:val="00F46709"/>
    <w:rsid w:val="00F4697F"/>
    <w:rsid w:val="00F47AE0"/>
    <w:rsid w:val="00F52DA1"/>
    <w:rsid w:val="00F5444C"/>
    <w:rsid w:val="00F556EE"/>
    <w:rsid w:val="00F55B99"/>
    <w:rsid w:val="00F5610C"/>
    <w:rsid w:val="00F56F9D"/>
    <w:rsid w:val="00F57DCE"/>
    <w:rsid w:val="00F60398"/>
    <w:rsid w:val="00F61796"/>
    <w:rsid w:val="00F65D0C"/>
    <w:rsid w:val="00F65EC5"/>
    <w:rsid w:val="00F73CDB"/>
    <w:rsid w:val="00F73F6A"/>
    <w:rsid w:val="00F8053B"/>
    <w:rsid w:val="00F8140E"/>
    <w:rsid w:val="00F82B83"/>
    <w:rsid w:val="00F83230"/>
    <w:rsid w:val="00F83541"/>
    <w:rsid w:val="00F9147B"/>
    <w:rsid w:val="00F92C6A"/>
    <w:rsid w:val="00F93284"/>
    <w:rsid w:val="00F9500B"/>
    <w:rsid w:val="00F95509"/>
    <w:rsid w:val="00FA0600"/>
    <w:rsid w:val="00FA0632"/>
    <w:rsid w:val="00FA2DC4"/>
    <w:rsid w:val="00FA30AB"/>
    <w:rsid w:val="00FA5C3D"/>
    <w:rsid w:val="00FB190F"/>
    <w:rsid w:val="00FB4DAC"/>
    <w:rsid w:val="00FB614E"/>
    <w:rsid w:val="00FB6F33"/>
    <w:rsid w:val="00FB7544"/>
    <w:rsid w:val="00FC7FD2"/>
    <w:rsid w:val="00FD7334"/>
    <w:rsid w:val="00FE0F32"/>
    <w:rsid w:val="00FE3C89"/>
    <w:rsid w:val="00FE7878"/>
    <w:rsid w:val="00FE7CB2"/>
    <w:rsid w:val="00FE7FBA"/>
    <w:rsid w:val="00FF0073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color="white">
      <v:fill color="white"/>
    </o:shapedefaults>
    <o:shapelayout v:ext="edit">
      <o:idmap v:ext="edit" data="1,3"/>
      <o:rules v:ext="edit">
        <o:r id="V:Rule4" type="connector" idref="#_x0000_s3566"/>
        <o:r id="V:Rule5" type="connector" idref="#_x0000_s3564"/>
        <o:r id="V:Rule6" type="connector" idref="#_x0000_s35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microsoft.com/office/2007/relationships/hdphoto" Target="media/hdphoto1.wdp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603B-345E-4B5F-A2A5-7EFDA400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14206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136</cp:revision>
  <cp:lastPrinted>2014-08-04T16:55:00Z</cp:lastPrinted>
  <dcterms:created xsi:type="dcterms:W3CDTF">2017-08-21T09:40:00Z</dcterms:created>
  <dcterms:modified xsi:type="dcterms:W3CDTF">2018-02-22T13:01:00Z</dcterms:modified>
</cp:coreProperties>
</file>